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800D8F" w:rsidP="00800D8F">
      <w:pPr>
        <w:pStyle w:val="Heading1"/>
        <w:jc w:val="center"/>
      </w:pPr>
      <w:r>
        <w:t>GPBV-checklijst voor Warmwalsen van staal</w:t>
      </w:r>
    </w:p>
    <w:p w:rsidRDefault="00031346" w:rsidP="00031346">
      <w:pPr>
        <w:jc w:val="center"/>
      </w:pPr>
      <w:r>
        <w:t>Op basis van de “BREF for Ferrous Metals Processing Industry (FMP) (2001)”</w:t>
      </w:r>
    </w:p>
    <w:p w:rsidRDefault="00BC3E6C" w:rsidP="008B3835"/>
    <w:p>
      <w:pPr>
        <w:rPr/>
      </w:pPr>
      <w:r>
        <w:fldChar w:fldCharType="begin"/>
      </w:r>
      <w:r>
        <w:instrText xml:space="preserve">HYPERLINK \l "category-131006"</w:instrText>
      </w:r>
      <w:r>
        <w:fldChar w:fldCharType="separate"/>
      </w:r>
      <w:r>
        <w:rPr/>
        <w:t xml:space="preserve">Afvalwater-behandeling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"category-130972"</w:instrText>
      </w:r>
      <w:r>
        <w:fldChar w:fldCharType="separate"/>
      </w:r>
      <w:r>
        <w:rPr/>
        <w:t xml:space="preserve">Eindwals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"category-130920"</w:instrText>
      </w:r>
      <w:r>
        <w:fldChar w:fldCharType="separate"/>
      </w:r>
      <w:r>
        <w:rPr/>
        <w:t xml:space="preserve">Herverhittings- en hittebehandelingsovens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"category-131002"</w:instrText>
      </w:r>
      <w:r>
        <w:fldChar w:fldCharType="separate"/>
      </w:r>
      <w:r>
        <w:rPr/>
        <w:t xml:space="preserve">Koelen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"category-131018"</w:instrText>
      </w:r>
      <w:r>
        <w:fldChar w:fldCharType="separate"/>
      </w:r>
      <w:r>
        <w:rPr/>
        <w:t xml:space="preserve">Koolwaterstof-verwijdering: preventieve maatregelen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"category-130898"</w:instrText>
      </w:r>
      <w:r>
        <w:fldChar w:fldCharType="separate"/>
      </w:r>
      <w:r>
        <w:rPr/>
        <w:t xml:space="preserve">Oppervlaktezuiverende processen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"category-130890"</w:instrText>
      </w:r>
      <w:r>
        <w:fldChar w:fldCharType="separate"/>
      </w:r>
      <w:r>
        <w:rPr/>
        <w:t xml:space="preserve">Opslag en hanteren van grond- en hulpstoffen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"category-130968"</w:instrText>
      </w:r>
      <w:r>
        <w:fldChar w:fldCharType="separate"/>
      </w:r>
      <w:r>
        <w:rPr/>
        <w:t xml:space="preserve">Transport gewalste voorraad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"category-130962"</w:instrText>
      </w:r>
      <w:r>
        <w:fldChar w:fldCharType="separate"/>
      </w:r>
      <w:r>
        <w:rPr/>
        <w:t xml:space="preserve">Walshuidverwijdering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"category-130978"</w:instrText>
      </w:r>
      <w:r>
        <w:fldChar w:fldCharType="separate"/>
      </w:r>
      <w:r>
        <w:rPr/>
        <w:t xml:space="preserve">Walswerkplaatsen</w:t>
      </w:r>
      <w:r>
        <w:fldChar w:fldCharType="end"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Afvalwater-behandeling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(Combinatie van) behandelingstechnieken</w:t>
            </w:r>
          </w:p>
          <w:bookmarkStart w:id="25416221" w:name="category-131006"/>
          <w:bookmarkEnd w:id="25416221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(Combinatie van) behandelingstechnieken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A.4.1.12.2, D.9.1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ZS: &lt; 20 mg/lOlie: &lt; 5 mg/lFe: 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Afvalwater-behandeling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Gesloten circuit, met &gt; 95% recirculatie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Gesloten circuit, met &gt; 95% recirculatie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A.4.1.12.1, A.2.1.15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Afvalwater-behandeling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Interne recyclage van droge of gedraineerde oxiden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Interne recyclage van droge of gedraineerde oxiden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A.4.1.13.1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Van geval tot geval te bekijken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Afvalwater-behandeling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Oliehoudend slib/afval ontwateren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Oliehoudend slib/afval ontwateren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Gebruik voor thermische toepassingen of veilig afvoeren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Afvalwater-behandeling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Recirculatie walsschilfers in het metallurgisch proces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Recirculatie walsschilfers in het metallurgisch proces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A.4.1.13.2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Eindwals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Afzuigsystemen, met doekfilters en hergebruik stof</w:t>
            </w:r>
          </w:p>
          <w:bookmarkStart w:id="83770104" w:name="category-130972"/>
          <w:bookmarkEnd w:id="83770104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Afzuigsystemen, met doekfilters en hergebruik stof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A.4.1.8.8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Platte prooducten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Emissieniveaus:&lt; 5mg/Nm³ of&lt; 20 mg/Nm³(split view)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Eindwals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Watergordijnen, gevolgd door een afvalwaterbehandeling waarbij de vaste deeltjes (ijzeroxiden) worden afgescheiden en opgevangen voor hergebruik van het ijzer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Watergordijnen, gevolgd door een afvalwaterbehandeling waarbij de vaste deeltjes (ijzeroxiden) worden afgescheiden en opgevangen voor hergebruik van het ijzer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A.4.1.8.8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Platte 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'Hot charging'/direct walsen</w:t>
            </w:r>
          </w:p>
          <w:bookmarkStart w:id="47168783" w:name="category-130920"/>
          <w:bookmarkEnd w:id="47168783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'Hot charging'/direct walsen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A.4.1.3.17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Aanpassen logistiek en tussenopslag door snelheid laden te maximaliseren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Aanpassen logistiek en tussenopslag door snelheid laden te maximaliseren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A.4.1.3.16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Energie-efficiëntie opdrijven, voorbeelden in BREF (warmte-isolerende box, thermische afdekking)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Algemene maatregelen, o.a. mbt tot ontwerp, gebruik en onderhoud van de oven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Algemene maatregelen, o.a. mbt tot ontwerp, gebruik en onderhoud van de oven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- Speciale aandacht voor energie-efficiëntie en recuperatie afvalwarmte- Stof: &lt; 20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Automatisering/controle van de oven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Automatisering/controle van de oven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Te overwegen bij continu proces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Computergestuurd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Beperken temperatuur luchtvoorverwarming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Beperken temperatuur luchtvoorverwarming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Afwegen energiebesparing vs. NOx-emissie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Beperken warmteverlies bij tussenproducten door:- minimaliseren opslagtijd,- isolatie plakken/voorgewalste blokken,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Beperken warmteverlies bij tussenproducten door:</w:t>
            </w:r>
            <w:r>
              <w:rPr>
                <w:color w:val="000000"/>
                <w:sz w:val="16"/>
                <w:szCs w:val="16"/>
              </w:rPr>
              <w:br/>
              <w:t xml:space="preserve">- minimaliseren opslagtijd,</w:t>
            </w:r>
            <w:r>
              <w:rPr>
                <w:color w:val="000000"/>
                <w:sz w:val="16"/>
                <w:szCs w:val="16"/>
              </w:rPr>
              <w:br/>
              <w:t xml:space="preserve">- isolatie plakken/voorgewalste blokken,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A.4.1.3.13, A.4.1.3.16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Ja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Direct gietwerk en dunneplakgieten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Direct gietwerk en dunneplakgieten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A.4.1.3.18, A.4.1.3.19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Voor nieuwe installaties, indien product zo kan worden gewalst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Externe afgasrecirculatie (FGR)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Externe afgasrecirculatie (FGR)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A.4.1.3.10, D.2.3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Lage NOx-branders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Lage NOx-branders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A.4.3.1.7, D.2.1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en bestaande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NOx: 250-400 mg/Nm³ (3% O2)Potentiële NOx-reductie 65% ivm conventionele systemen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Optimaliseren 'skid'-ontwerp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Optimaliseren 'skid'-ontwerp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A.4.1.3.12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Mogelijkheden aangegeven in de BREF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Oxy-fuel technologie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Oxy-fuel technologie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en bestaande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SCR/SNCR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SCR/SNCR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A.4.1.3.8, D.2.4, A.4.1.3.9, D.2.5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BBT ? Te weinig informatie beschikbaar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Terugwinnen van warmte in rookgassen door:- regeneratieve/recuperatieve brandersystemen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Terugwinnen van warmte in rookgassen door:</w:t>
            </w:r>
            <w:r>
              <w:rPr>
                <w:color w:val="000000"/>
                <w:sz w:val="16"/>
                <w:szCs w:val="16"/>
              </w:rPr>
              <w:br/>
              <w:t xml:space="preserve">- regeneratieve/recuperatieve brandersystemen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A.4.1.3.4, D.2.1, A.4.1.3.5, D.2.2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proces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Energiebesparing 25-50% en potentiële NOx-reductie max. 50% (afh. van het systeem)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Terugwinnen van warmte in rookgassen door:-          restwarmteketel of 'skid'-verdampingskoeling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Terugwinnen van warmte in rookgassen door:</w:t>
            </w:r>
            <w:r>
              <w:rPr>
                <w:color w:val="000000"/>
                <w:sz w:val="16"/>
                <w:szCs w:val="16"/>
              </w:rPr>
              <w:br/>
              <w:t xml:space="preserve">-          restwarmteketel of 'skid'-verdampingskoeling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A.4.1.3.11, A.4.1.3.14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Indien technisch haalbaar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Als er behoefte is aan stoom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Terugwinnen van warmte in rookgassen door:-          voorverwarmen inputmateriaal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Terugwinnen van warmte in rookgassen door:</w:t>
            </w:r>
            <w:r>
              <w:rPr>
                <w:color w:val="000000"/>
                <w:sz w:val="16"/>
                <w:szCs w:val="16"/>
              </w:rPr>
              <w:br/>
              <w:t xml:space="preserve">-          voorverwarmen inputmateriaal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Van geval tot geval te bekijken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Energiebesparing 25-50% en potentiële NOx-reductie max. 50% (afh. van het systeem)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Voorkomen van overmatig lucht- en warmteverlies bij het vullen door:- operationele maatregelen- structurele oplossing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Voorkomen van overmatig lucht- en warmteverlies bij het vullen door:</w:t>
            </w:r>
            <w:r>
              <w:rPr>
                <w:color w:val="000000"/>
                <w:sz w:val="16"/>
                <w:szCs w:val="16"/>
              </w:rPr>
              <w:br/>
              <w:t xml:space="preserve">- operationele maatregelen</w:t>
            </w:r>
            <w:r>
              <w:rPr>
                <w:color w:val="000000"/>
                <w:sz w:val="16"/>
                <w:szCs w:val="16"/>
              </w:rPr>
              <w:br/>
              <w:t xml:space="preserve">- structurele oplossing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A.4.1.3.1, A.4.1.3.3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Voorbeeld:- minimale opening deur voor vuldoeleinden- beter sluitende multisegmentdeuren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Herverhittings- en hittebehandelingsovens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Zorgvuldige brandstofkeuze en automatisering/besturing van de oven om de stookcondities te optimaliseren.- aardgas- andere soorten gas en gasmengsels- stookolie (1% S)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Zorgvuldige brandstofkeuze en automatisering/besturing van de oven om de stookcondities te optimaliseren.</w:t>
            </w:r>
            <w:r>
              <w:rPr>
                <w:color w:val="000000"/>
                <w:sz w:val="16"/>
                <w:szCs w:val="16"/>
              </w:rPr>
              <w:br/>
              <w:t xml:space="preserve">- aardgas</w:t>
            </w:r>
            <w:r>
              <w:rPr>
                <w:color w:val="000000"/>
                <w:sz w:val="16"/>
                <w:szCs w:val="16"/>
              </w:rPr>
              <w:br/>
              <w:t xml:space="preserve">- andere soorten gas en gasmengsels</w:t>
            </w:r>
            <w:r>
              <w:rPr>
                <w:color w:val="000000"/>
                <w:sz w:val="16"/>
                <w:szCs w:val="16"/>
              </w:rPr>
              <w:br/>
              <w:t xml:space="preserve">- stookolie (1% S)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A.4.1.3.1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SO2-niveaus:- &lt; 100 mg/Nm³- &lt; 400 mg/Nm³- tot max. 1700 mg/Nm³ Opmerking: split view:- &lt; 1% S is BBT- grenswaarde (ev. te behalen door aanvullende SO2-reductie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Koelen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Afzonderlijke koelwatersystemen met gesloten circuits</w:t>
            </w:r>
          </w:p>
          <w:bookmarkStart w:id="12338923" w:name="category-131002"/>
          <w:bookmarkEnd w:id="12338923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Afzonderlijke koelwatersystemen met gesloten circuits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A.4.1.12.3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Van geval tot geval te bekijken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Mogelijkheden aangegegeven in de BREF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Koolwaterstof-verwijdering: preventieve maatregelen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Voorbeelden:- controles- onderhoud- moderne lagers- afdichtingen- lekindicatoren in de smeerlijnen- opvang/zuivering verontreinigd drainagewater- afscheiding en gebruik oliefractie</w:t>
            </w:r>
          </w:p>
          <w:bookmarkStart w:id="47351192" w:name="category-131018"/>
          <w:bookmarkEnd w:id="47351192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Voorbeelden:</w:t>
            </w:r>
            <w:r>
              <w:rPr>
                <w:color w:val="000000"/>
                <w:sz w:val="16"/>
                <w:szCs w:val="16"/>
              </w:rPr>
              <w:br/>
              <w:t xml:space="preserve">- controles</w:t>
            </w:r>
            <w:r>
              <w:rPr>
                <w:color w:val="000000"/>
                <w:sz w:val="16"/>
                <w:szCs w:val="16"/>
              </w:rPr>
              <w:br/>
              <w:t xml:space="preserve">- onderhoud</w:t>
            </w:r>
            <w:r>
              <w:rPr>
                <w:color w:val="000000"/>
                <w:sz w:val="16"/>
                <w:szCs w:val="16"/>
              </w:rPr>
              <w:br/>
              <w:t xml:space="preserve">- moderne lagers</w:t>
            </w:r>
            <w:r>
              <w:rPr>
                <w:color w:val="000000"/>
                <w:sz w:val="16"/>
                <w:szCs w:val="16"/>
              </w:rPr>
              <w:br/>
              <w:t xml:space="preserve">- afdichtingen</w:t>
            </w:r>
            <w:r>
              <w:rPr>
                <w:color w:val="000000"/>
                <w:sz w:val="16"/>
                <w:szCs w:val="16"/>
              </w:rPr>
              <w:br/>
              <w:t xml:space="preserve">- lekindicatoren in de smeerlijnen</w:t>
            </w:r>
            <w:r>
              <w:rPr>
                <w:color w:val="000000"/>
                <w:sz w:val="16"/>
                <w:szCs w:val="16"/>
              </w:rPr>
              <w:br/>
              <w:t xml:space="preserve">- opvang/zuivering verontreinigd drainagewater</w:t>
            </w:r>
            <w:r>
              <w:rPr>
                <w:color w:val="000000"/>
                <w:sz w:val="16"/>
                <w:szCs w:val="16"/>
              </w:rPr>
              <w:br/>
              <w:t xml:space="preserve">- afscheiding en gebruik oliefractie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A.4.1.8.9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en bestaande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Oppervlaktezuiverende processen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Behandeling en hergebruik van het water ontstaan bij deze processen</w:t>
            </w:r>
          </w:p>
          <w:bookmarkStart w:id="84754256" w:name="category-130898"/>
          <w:bookmarkEnd w:id="84754256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Behandeling en hergebruik van het water ontstaan bij deze processen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A.4.1.2.1, A.4.1.2.2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Afscheiden vaste deeltjes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Oppervlaktezuiverende processen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Handmatig slijpen:-          afzonderlijke opvang van schilfers/ijzerkrullen bij het schoonbranden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Handmatig slijpen:-          afzonderlijke opvang van schilfers/ijzerkrullen bij het schoonbranden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Oppervlaktezuiverende processen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Handmatig slijpen:-          elektrostatische precipitator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Handmatig slijpen:</w:t>
            </w:r>
            <w:r>
              <w:rPr>
                <w:color w:val="000000"/>
                <w:sz w:val="16"/>
                <w:szCs w:val="16"/>
              </w:rPr>
              <w:br/>
              <w:t xml:space="preserve">-          elektrostatische precipitator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Bij zeer vochtige damp (gebruik doekfilters niet mogelijk) Emissieniveaus:&lt; 10 mg/Nm³ of20 -50 mg/Nm³(split view)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Oppervlaktezuiverende processen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Handmatig slijpen:-          Omkasting en aparte cabines, uitgerust met afzuigkappen en stofbeperking mbv doekfilters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Handmatig slijpen:</w:t>
            </w:r>
            <w:r>
              <w:rPr>
                <w:color w:val="000000"/>
                <w:sz w:val="16"/>
                <w:szCs w:val="16"/>
              </w:rPr>
              <w:br/>
              <w:t xml:space="preserve">-          Omkasting en aparte cabines, uitgerust met afzuigkappen en stofbeperking mbv doekfilters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VgtgNieuwe installaties of bestaande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Emissieniveaus:&lt; 5mg/Nm³ of&lt; 20 mg/Nm³(split view)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Oppervlaktezuiverende processen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Inspanningen ter verbetering van oppervlakkwaliteit te walsen producten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Inspanningen ter verbetering van oppervlakkwaliteit te walsen producten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Preventief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Oppervlaktezuiverende processen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Intern hergebruik of verkoop van schilfers, ijzerkrullen en stof (met het oog op hergebruik)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Intern hergebruik of verkoop van schilfers, ijzerkrullen en stof (met het oog op hergebruik)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A.4.1.2.1, A.4.1.2.2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Oppervlaktezuiverende processen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Machinaal schoonbranden:- afzonderlijke opvang van schilfers/ijzerkrullen bij het schoonbranden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Machinaal schoonbranden:</w:t>
            </w:r>
            <w:r>
              <w:rPr>
                <w:color w:val="000000"/>
                <w:sz w:val="16"/>
                <w:szCs w:val="16"/>
              </w:rPr>
              <w:br/>
              <w:t xml:space="preserve">- afzonderlijke opvang van schilfers/ijzerkrullen bij het schoonbranden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installaties of bestaande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Oppervlaktezuiverende processen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Machinaal schoonbranden:- elektrostatische precipitator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Machinaal schoonbranden:</w:t>
            </w:r>
            <w:r>
              <w:rPr>
                <w:color w:val="000000"/>
                <w:sz w:val="16"/>
                <w:szCs w:val="16"/>
              </w:rPr>
              <w:br/>
              <w:t xml:space="preserve">- elektrostatische precipitator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installaties of bestaande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Bij zeer vochtige damp (gebruik doekfilters niet mogelijk) Emissieniveaus:&lt; 10mg/Nm³ of&lt; 10mg/Nm³ of20 -50 mg/Nm³(split view)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Oppervlaktezuiverende processen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Machinaal schoonbranden:- omkasten van machinaal schoonbranden en stofbeperking met doekfilters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Machinaal schoonbranden:</w:t>
            </w:r>
            <w:r>
              <w:rPr>
                <w:color w:val="000000"/>
                <w:sz w:val="16"/>
                <w:szCs w:val="16"/>
              </w:rPr>
              <w:br/>
              <w:t xml:space="preserve">- omkasten van machinaal schoonbranden en stofbeperking met doekfilters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installaties of bestaande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Emissieniveaus:&lt; 5mg/Nm³ of&lt; 20 mg/Nm³(split view)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Opslag en hanteren van grond- en hulpstoffen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Behandelen van deelstroom afvalwater in waterzuiveringsinstallatie</w:t>
            </w:r>
          </w:p>
          <w:bookmarkStart w:id="65167139" w:name="category-130890"/>
          <w:bookmarkEnd w:id="65167139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Behandelen van deelstroom afvalwater in waterzuiveringsinstallatie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A.4.1.1, D.9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Opslag en hanteren van grond- en hulpstoffen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Het afscheiden van olie van het verontreinigd drainagewater en hergebruik van teruggewonnen olie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Het afscheiden van olie van het verontreinigd drainagewater en hergebruik van teruggewonnen olie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Opslag en hanteren van grond- en hulpstoffen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Opvangen van gemorst en weggelekt materiaal met passende maatregelen, bv.: - inkuiping;- drainage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Opvangen van gemorst en weggelekt materiaal met passende maatregelen, bv.: </w:t>
            </w:r>
            <w:r>
              <w:rPr>
                <w:color w:val="000000"/>
                <w:sz w:val="16"/>
                <w:szCs w:val="16"/>
              </w:rPr>
              <w:br/>
              <w:t xml:space="preserve">- inkuiping;</w:t>
            </w:r>
            <w:r>
              <w:rPr>
                <w:color w:val="000000"/>
                <w:sz w:val="16"/>
                <w:szCs w:val="16"/>
              </w:rPr>
              <w:br/>
              <w:t xml:space="preserve">- drainage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Transport gewalste voorraad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Coilomkasting of coilterugwinningsovens en warmtestralingsschermen voor humprails</w:t>
            </w:r>
          </w:p>
          <w:bookmarkStart w:id="44635670" w:name="category-130968"/>
          <w:bookmarkEnd w:id="44635670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Coilomkasting of coilterugwinningsovens en warmtestralingsschermen voor humprails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A.4.1.7.1, A.4.1.7.2, A.4.1.7.3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Platte 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Vermindering energieverlies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Walshuidverwijdering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'Tracking' van het materiaal</w:t>
            </w:r>
          </w:p>
          <w:bookmarkStart w:id="19059640" w:name="category-130962"/>
          <w:bookmarkEnd w:id="19059640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'Tracking' van het materiaal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A.4.1.4.1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Platte 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Vermindering water- en energieverbruik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Walswerkplaatsen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Afvoer olie- en smeermiddelhoudende residuen</w:t>
            </w:r>
          </w:p>
          <w:bookmarkStart w:id="97292225" w:name="category-130978"/>
          <w:bookmarkEnd w:id="97292225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Afvoer olie- en smeermiddelhoudende residuen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Afval. Checken met Vlaamse regelgeving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Walswerkplaatsen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Behandeling afvalwatereffluent tgv koeling, ontvetting en emulsiescheiding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Behandeling afvalwatereffluent tgv koeling, ontvetting en emulsiescheiding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Walswerkplaatsen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Behandeling koelvloeistoffen en snij-emulsies om olie en water te scheiden; 'correcte' verwijdering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Behandeling koelvloeistoffen en snij-emulsies om olie en water te scheiden; 'correcte' verwijdering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Afval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Walswerkplaatsen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Behandeling slib ontstaan bij slijpen, dmv magnetische afscheiding voor herwinning metaaldeeltjes en recirculatie in staalproductieproces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Behandeling slib ontstaan bij slijpen, dmv magnetische afscheiding voor herwinning metaaldeeltjes en recirculatie in staalproductieproces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Afval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Walswerkplaatsen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ongechloreerde oplosmiddelen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Gebruik ongechloreerde oplosmiddelen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Indien technisch haalbaar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Walswerkplaatsen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Ontvetter op waterbasis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Ontvetter op waterbasis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Indien technisch haalbaar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Walswerkplaatsen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Opvang smeermiddel en 'correcte' verwerking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Opvang smeermiddel en 'correcte' verwerking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Afval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Walswerkplaatsen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Storten van minerale residuen van slijpschijven en versleten slijpschijven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Storten van minerale residuen van slijpschijven en versleten slijpschijven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A.4.1.11.1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Afval. Checken met Vlaamse regelgeving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sectPr w:rsidSect="00AD7837">
      <w:footerReference w:type="default" r:id="rId8"/>
      <w:footerReference w:type="first" r:id="rId9"/>
      <w:pgSz w:w="16838" w:h="11906" w:orient="landscape" w:code="9"/>
      <w:pgMar w:top="709" w:right="1531" w:bottom="425" w:left="1418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F5" w:rsidRDefault="00CF7AF5" w:rsidP="00154604">
      <w:pPr>
        <w:spacing w:after="0" w:line="240" w:lineRule="auto"/>
      </w:pPr>
      <w:r>
        <w:separator/>
      </w:r>
    </w:p>
  </w:endnote>
  <w:end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2673F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center"/>
    </w:pPr>
    <w:r>
      <w:rPr>
        <w:sz w:val="16"/>
        <w:szCs w:val="16"/>
      </w:rPr>
      <w:t>GPBV-checklijst voor Warmwalsen van staal</w:t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tab/>
    </w:r>
    <w:r>
      <w:rPr>
        <w:position w:val="-18"/>
      </w:rPr>
      <w:drawing>
        <wp:inline distT="0" distB="0" distL="0" distR="0" wp14:anchorId="0B197FF2" wp14:editId="6C4E2673">
          <wp:extent cx="597036" cy="368384"/>
          <wp:effectExtent l="19050" t="0" r="0" b="0"/>
          <wp:docPr id="6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97238C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both"/>
    </w:pPr>
    <w:r>
      <w:rPr>
        <w:sz w:val="16"/>
        <w:szCs w:val="16"/>
      </w:rPr>
      <w:t>GPBV-checklijst voor Warmwalsen van staal</w:t>
    </w:r>
    <w:r>
      <w:tab/>
    </w:r>
    <w:r>
      <w:tab/>
    </w:r>
    <w:r>
      <w:rPr>
        <w:position w:val="-18"/>
      </w:rPr>
      <w:drawing>
        <wp:inline distT="0" distB="0" distL="0" distR="0">
          <wp:extent cx="597036" cy="368384"/>
          <wp:effectExtent l="19050" t="0" r="0" b="0"/>
          <wp:docPr id="5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F5" w:rsidRDefault="00CF7AF5" w:rsidP="00154604">
      <w:pPr>
        <w:spacing w:after="0" w:line="240" w:lineRule="auto"/>
      </w:pPr>
      <w:r>
        <w:separator/>
      </w:r>
    </w:p>
  </w:footnote>
  <w:foot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651356">
    <w:multiLevelType w:val="hybridMultilevel"/>
    <w:lvl w:ilvl="0" w:tplc="165451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651356">
    <w:abstractNumId w:val="2265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4"/>
    <w:rsid w:val="00031346"/>
    <w:rsid w:val="00060AEC"/>
    <w:rsid w:val="000658B3"/>
    <w:rsid w:val="000C0509"/>
    <w:rsid w:val="000E44A6"/>
    <w:rsid w:val="000E59FE"/>
    <w:rsid w:val="00100629"/>
    <w:rsid w:val="00154604"/>
    <w:rsid w:val="001C1A9A"/>
    <w:rsid w:val="001E5914"/>
    <w:rsid w:val="001F587E"/>
    <w:rsid w:val="00207691"/>
    <w:rsid w:val="002238DC"/>
    <w:rsid w:val="0023391E"/>
    <w:rsid w:val="00235726"/>
    <w:rsid w:val="002428C2"/>
    <w:rsid w:val="002673F9"/>
    <w:rsid w:val="002759C3"/>
    <w:rsid w:val="002B41AA"/>
    <w:rsid w:val="00363659"/>
    <w:rsid w:val="00382716"/>
    <w:rsid w:val="00391C11"/>
    <w:rsid w:val="003A3C73"/>
    <w:rsid w:val="003F268D"/>
    <w:rsid w:val="004139E5"/>
    <w:rsid w:val="00413D11"/>
    <w:rsid w:val="004679CE"/>
    <w:rsid w:val="004B0E1F"/>
    <w:rsid w:val="004B4710"/>
    <w:rsid w:val="004C41D3"/>
    <w:rsid w:val="005028AC"/>
    <w:rsid w:val="0051671E"/>
    <w:rsid w:val="00562B83"/>
    <w:rsid w:val="005A0E5E"/>
    <w:rsid w:val="005C5EA7"/>
    <w:rsid w:val="005D55B4"/>
    <w:rsid w:val="00602566"/>
    <w:rsid w:val="0060712F"/>
    <w:rsid w:val="00662251"/>
    <w:rsid w:val="00666F77"/>
    <w:rsid w:val="006826EB"/>
    <w:rsid w:val="006B0AA1"/>
    <w:rsid w:val="006B7A2F"/>
    <w:rsid w:val="006D4AC0"/>
    <w:rsid w:val="007064AC"/>
    <w:rsid w:val="00712442"/>
    <w:rsid w:val="0072730E"/>
    <w:rsid w:val="00752F2F"/>
    <w:rsid w:val="0075371A"/>
    <w:rsid w:val="00766F93"/>
    <w:rsid w:val="007861CB"/>
    <w:rsid w:val="007A3C3D"/>
    <w:rsid w:val="00800D8F"/>
    <w:rsid w:val="008030CB"/>
    <w:rsid w:val="0080613E"/>
    <w:rsid w:val="00807357"/>
    <w:rsid w:val="008110E1"/>
    <w:rsid w:val="00815AE5"/>
    <w:rsid w:val="00816B74"/>
    <w:rsid w:val="00847216"/>
    <w:rsid w:val="00850236"/>
    <w:rsid w:val="008514E5"/>
    <w:rsid w:val="00854B74"/>
    <w:rsid w:val="008B3835"/>
    <w:rsid w:val="008D05D5"/>
    <w:rsid w:val="008E3E63"/>
    <w:rsid w:val="00901D19"/>
    <w:rsid w:val="00966438"/>
    <w:rsid w:val="0097238C"/>
    <w:rsid w:val="00982BE1"/>
    <w:rsid w:val="009C2774"/>
    <w:rsid w:val="009D1C36"/>
    <w:rsid w:val="009D7582"/>
    <w:rsid w:val="00A726BA"/>
    <w:rsid w:val="00A809EB"/>
    <w:rsid w:val="00A862CD"/>
    <w:rsid w:val="00AD7837"/>
    <w:rsid w:val="00AF17F0"/>
    <w:rsid w:val="00B22631"/>
    <w:rsid w:val="00B463D1"/>
    <w:rsid w:val="00BC320E"/>
    <w:rsid w:val="00BC3E6C"/>
    <w:rsid w:val="00C06E4C"/>
    <w:rsid w:val="00C074F6"/>
    <w:rsid w:val="00C23556"/>
    <w:rsid w:val="00C5167A"/>
    <w:rsid w:val="00C767C7"/>
    <w:rsid w:val="00C90EBF"/>
    <w:rsid w:val="00CB73D2"/>
    <w:rsid w:val="00CF7AF5"/>
    <w:rsid w:val="00D12816"/>
    <w:rsid w:val="00D163F0"/>
    <w:rsid w:val="00D20A64"/>
    <w:rsid w:val="00D2576A"/>
    <w:rsid w:val="00D54D44"/>
    <w:rsid w:val="00D5601D"/>
    <w:rsid w:val="00D605FB"/>
    <w:rsid w:val="00D614E0"/>
    <w:rsid w:val="00DC3450"/>
    <w:rsid w:val="00DD0B55"/>
    <w:rsid w:val="00DD750D"/>
    <w:rsid w:val="00E21167"/>
    <w:rsid w:val="00ED254D"/>
    <w:rsid w:val="00F42A3D"/>
    <w:rsid w:val="00F62470"/>
    <w:rsid w:val="00F8354B"/>
    <w:rsid w:val="00F96458"/>
    <w:rsid w:val="00FB3C47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250566327" Type="http://schemas.openxmlformats.org/officeDocument/2006/relationships/numbering" Target="numbering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542D-992A-46D2-A6F2-0011643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vgenechi</dc:creator>
  <cp:lastModifiedBy>Dhallé Kristof</cp:lastModifiedBy>
  <cp:revision>88</cp:revision>
  <dcterms:created xsi:type="dcterms:W3CDTF">2013-04-10T11:18:00Z</dcterms:created>
  <dcterms:modified xsi:type="dcterms:W3CDTF">2014-10-29T09:08:00Z</dcterms:modified>
</cp:coreProperties>
</file>