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09"/>
      </w:tblGrid>
      <w:tr w:rsidR="00724DA2" w:rsidRPr="00724DA2" w14:paraId="239B0B46" w14:textId="77777777" w:rsidTr="007D68F6">
        <w:trPr>
          <w:trHeight w:hRule="exact" w:val="340"/>
        </w:trPr>
        <w:tc>
          <w:tcPr>
            <w:tcW w:w="10206" w:type="dxa"/>
            <w:gridSpan w:val="2"/>
            <w:tcBorders>
              <w:top w:val="nil"/>
              <w:left w:val="nil"/>
              <w:bottom w:val="nil"/>
              <w:right w:val="nil"/>
            </w:tcBorders>
            <w:shd w:val="clear" w:color="auto" w:fill="auto"/>
          </w:tcPr>
          <w:p w14:paraId="61AC21D6" w14:textId="56FF360D" w:rsidR="00724DA2" w:rsidRPr="00724DA2" w:rsidRDefault="00724DA2" w:rsidP="00724DA2">
            <w:pPr>
              <w:jc w:val="right"/>
              <w:rPr>
                <w:rFonts w:ascii="Calibri" w:eastAsia="Calibri" w:hAnsi="Calibri" w:cs="Calibri"/>
                <w:color w:val="000000"/>
                <w:sz w:val="12"/>
                <w:szCs w:val="12"/>
                <w:lang w:val="nl-BE" w:eastAsia="en-US"/>
              </w:rPr>
            </w:pPr>
            <w:bookmarkStart w:id="0" w:name="_Hlk168643536"/>
          </w:p>
        </w:tc>
      </w:tr>
      <w:tr w:rsidR="007D68F6" w:rsidRPr="00724DA2" w14:paraId="33BC3C64" w14:textId="77777777" w:rsidTr="007D68F6">
        <w:trPr>
          <w:trHeight w:hRule="exact" w:val="397"/>
        </w:trPr>
        <w:tc>
          <w:tcPr>
            <w:tcW w:w="397" w:type="dxa"/>
            <w:tcBorders>
              <w:top w:val="nil"/>
              <w:left w:val="nil"/>
              <w:bottom w:val="nil"/>
              <w:right w:val="nil"/>
            </w:tcBorders>
          </w:tcPr>
          <w:p w14:paraId="0E0C51ED" w14:textId="77777777" w:rsidR="00724DA2" w:rsidRPr="00724DA2" w:rsidRDefault="00724DA2" w:rsidP="00724DA2">
            <w:pPr>
              <w:jc w:val="right"/>
              <w:rPr>
                <w:rFonts w:ascii="Calibri" w:eastAsia="Calibri" w:hAnsi="Calibri" w:cs="Calibri"/>
                <w:color w:val="000000"/>
                <w:sz w:val="20"/>
                <w:szCs w:val="20"/>
                <w:lang w:val="nl-BE" w:eastAsia="en-US"/>
              </w:rPr>
            </w:pPr>
          </w:p>
        </w:tc>
        <w:tc>
          <w:tcPr>
            <w:tcW w:w="9809" w:type="dxa"/>
            <w:tcBorders>
              <w:top w:val="nil"/>
              <w:left w:val="nil"/>
              <w:bottom w:val="nil"/>
              <w:right w:val="nil"/>
            </w:tcBorders>
            <w:shd w:val="solid" w:color="7F7F7F" w:fill="auto"/>
          </w:tcPr>
          <w:p w14:paraId="09AFAE3E" w14:textId="77777777" w:rsidR="00724DA2" w:rsidRPr="00724DA2" w:rsidRDefault="00724DA2" w:rsidP="00724DA2">
            <w:pPr>
              <w:keepNext/>
              <w:keepLines/>
              <w:ind w:left="29"/>
              <w:outlineLvl w:val="0"/>
              <w:rPr>
                <w:rFonts w:ascii="Calibri" w:eastAsia="Times New Roman" w:hAnsi="Calibri" w:cs="Calibri"/>
                <w:b/>
                <w:bCs/>
                <w:color w:val="FFFFFF"/>
                <w:szCs w:val="28"/>
                <w:lang w:val="nl-BE" w:eastAsia="en-US"/>
              </w:rPr>
            </w:pPr>
            <w:r w:rsidRPr="00724DA2">
              <w:rPr>
                <w:rFonts w:ascii="Calibri" w:eastAsia="Times New Roman" w:hAnsi="Calibri" w:cs="Calibri"/>
                <w:b/>
                <w:bCs/>
                <w:color w:val="FFFFFF"/>
                <w:szCs w:val="28"/>
                <w:lang w:val="nl-BE" w:eastAsia="en-US"/>
              </w:rPr>
              <w:t>Addendum B26 Verantwoordingsnota</w:t>
            </w:r>
          </w:p>
        </w:tc>
      </w:tr>
      <w:tr w:rsidR="00724DA2" w:rsidRPr="00724DA2" w14:paraId="71CBB4A0" w14:textId="77777777" w:rsidTr="007D68F6">
        <w:trPr>
          <w:trHeight w:hRule="exact" w:val="113"/>
        </w:trPr>
        <w:tc>
          <w:tcPr>
            <w:tcW w:w="10206" w:type="dxa"/>
            <w:gridSpan w:val="2"/>
            <w:tcBorders>
              <w:top w:val="nil"/>
              <w:left w:val="nil"/>
              <w:bottom w:val="nil"/>
              <w:right w:val="nil"/>
            </w:tcBorders>
            <w:shd w:val="clear" w:color="auto" w:fill="auto"/>
          </w:tcPr>
          <w:p w14:paraId="5765A730" w14:textId="77777777" w:rsidR="00724DA2" w:rsidRPr="00724DA2" w:rsidRDefault="00724DA2" w:rsidP="00724DA2">
            <w:pPr>
              <w:rPr>
                <w:rFonts w:ascii="Calibri" w:eastAsia="Calibri" w:hAnsi="Calibri" w:cs="Calibri"/>
                <w:b/>
                <w:color w:val="FFFFFF"/>
                <w:sz w:val="20"/>
                <w:szCs w:val="20"/>
                <w:lang w:val="nl-BE" w:eastAsia="en-US"/>
              </w:rPr>
            </w:pPr>
          </w:p>
        </w:tc>
      </w:tr>
      <w:tr w:rsidR="00724DA2" w:rsidRPr="00724DA2" w14:paraId="10E970C2" w14:textId="77777777" w:rsidTr="007D68F6">
        <w:trPr>
          <w:trHeight w:val="340"/>
        </w:trPr>
        <w:tc>
          <w:tcPr>
            <w:tcW w:w="397" w:type="dxa"/>
            <w:tcBorders>
              <w:top w:val="nil"/>
              <w:left w:val="nil"/>
              <w:bottom w:val="nil"/>
              <w:right w:val="nil"/>
            </w:tcBorders>
            <w:shd w:val="clear" w:color="auto" w:fill="auto"/>
          </w:tcPr>
          <w:p w14:paraId="2EDD5650" w14:textId="6A827379" w:rsidR="00724DA2" w:rsidRPr="00724DA2" w:rsidRDefault="0028166A" w:rsidP="00724DA2">
            <w:pPr>
              <w:jc w:val="right"/>
              <w:rPr>
                <w:rFonts w:ascii="Calibri" w:eastAsia="Calibri" w:hAnsi="Calibri" w:cs="Calibri"/>
                <w:b/>
                <w:color w:val="000000"/>
                <w:sz w:val="20"/>
                <w:szCs w:val="20"/>
                <w:lang w:val="nl-BE" w:eastAsia="en-US"/>
              </w:rPr>
            </w:pPr>
            <w:bookmarkStart w:id="1" w:name="_Hlk184217159"/>
            <w:r>
              <w:rPr>
                <w:rFonts w:ascii="Calibri" w:eastAsia="Calibri" w:hAnsi="Calibri" w:cs="Calibri"/>
                <w:b/>
                <w:color w:val="000000"/>
                <w:sz w:val="20"/>
                <w:szCs w:val="20"/>
                <w:lang w:val="nl-BE" w:eastAsia="en-US"/>
              </w:rPr>
              <w:t>0</w:t>
            </w:r>
          </w:p>
        </w:tc>
        <w:tc>
          <w:tcPr>
            <w:tcW w:w="9809" w:type="dxa"/>
            <w:tcBorders>
              <w:top w:val="nil"/>
              <w:left w:val="nil"/>
              <w:bottom w:val="nil"/>
              <w:right w:val="nil"/>
            </w:tcBorders>
            <w:shd w:val="clear" w:color="auto" w:fill="auto"/>
          </w:tcPr>
          <w:p w14:paraId="3929BAA0" w14:textId="619C2DBB" w:rsidR="00724DA2" w:rsidRPr="00724DA2" w:rsidRDefault="0028166A" w:rsidP="007D68F6">
            <w:pPr>
              <w:ind w:left="28"/>
              <w:rPr>
                <w:rFonts w:ascii="Calibri" w:eastAsia="Calibri" w:hAnsi="Calibri" w:cs="Calibri"/>
                <w:bCs/>
                <w:iCs/>
                <w:color w:val="000000"/>
                <w:sz w:val="20"/>
                <w:szCs w:val="20"/>
                <w:lang w:val="nl-BE" w:eastAsia="en-US"/>
              </w:rPr>
            </w:pPr>
            <w:r>
              <w:rPr>
                <w:rFonts w:ascii="Calibri" w:eastAsia="Calibri" w:hAnsi="Calibri" w:cs="Calibri"/>
                <w:bCs/>
                <w:i/>
                <w:color w:val="000000"/>
                <w:sz w:val="20"/>
                <w:szCs w:val="20"/>
                <w:lang w:val="nl-BE" w:eastAsia="en-US"/>
              </w:rPr>
              <w:t xml:space="preserve">U </w:t>
            </w:r>
            <w:r w:rsidR="007265F1">
              <w:rPr>
                <w:rFonts w:ascii="Calibri" w:eastAsia="Calibri" w:hAnsi="Calibri" w:cs="Calibri"/>
                <w:bCs/>
                <w:i/>
                <w:color w:val="000000"/>
                <w:sz w:val="20"/>
                <w:szCs w:val="20"/>
                <w:lang w:val="nl-BE" w:eastAsia="en-US"/>
              </w:rPr>
              <w:t>voegt</w:t>
            </w:r>
            <w:r>
              <w:rPr>
                <w:rFonts w:ascii="Calibri" w:eastAsia="Calibri" w:hAnsi="Calibri" w:cs="Calibri"/>
                <w:bCs/>
                <w:i/>
                <w:color w:val="000000"/>
                <w:sz w:val="20"/>
                <w:szCs w:val="20"/>
                <w:lang w:val="nl-BE" w:eastAsia="en-US"/>
              </w:rPr>
              <w:t xml:space="preserve"> de gegevens</w:t>
            </w:r>
            <w:r w:rsidR="00080F8D">
              <w:rPr>
                <w:rFonts w:ascii="Calibri" w:eastAsia="Calibri" w:hAnsi="Calibri" w:cs="Calibri"/>
                <w:bCs/>
                <w:i/>
                <w:color w:val="000000"/>
                <w:sz w:val="20"/>
                <w:szCs w:val="20"/>
                <w:lang w:val="nl-BE" w:eastAsia="en-US"/>
              </w:rPr>
              <w:t>, gevraagd in vra</w:t>
            </w:r>
            <w:r w:rsidR="00B57DF1">
              <w:rPr>
                <w:rFonts w:ascii="Calibri" w:eastAsia="Calibri" w:hAnsi="Calibri" w:cs="Calibri"/>
                <w:bCs/>
                <w:i/>
                <w:color w:val="000000"/>
                <w:sz w:val="20"/>
                <w:szCs w:val="20"/>
                <w:lang w:val="nl-BE" w:eastAsia="en-US"/>
              </w:rPr>
              <w:t>a</w:t>
            </w:r>
            <w:r w:rsidR="00080F8D">
              <w:rPr>
                <w:rFonts w:ascii="Calibri" w:eastAsia="Calibri" w:hAnsi="Calibri" w:cs="Calibri"/>
                <w:bCs/>
                <w:i/>
                <w:color w:val="000000"/>
                <w:sz w:val="20"/>
                <w:szCs w:val="20"/>
                <w:lang w:val="nl-BE" w:eastAsia="en-US"/>
              </w:rPr>
              <w:t>g 1 tot en met 3</w:t>
            </w:r>
            <w:r w:rsidR="00A5033A">
              <w:rPr>
                <w:rFonts w:ascii="Calibri" w:eastAsia="Calibri" w:hAnsi="Calibri" w:cs="Calibri"/>
                <w:bCs/>
                <w:i/>
                <w:color w:val="000000"/>
                <w:sz w:val="20"/>
                <w:szCs w:val="20"/>
                <w:lang w:val="nl-BE" w:eastAsia="en-US"/>
              </w:rPr>
              <w:t>,</w:t>
            </w:r>
            <w:r>
              <w:rPr>
                <w:rFonts w:ascii="Calibri" w:eastAsia="Calibri" w:hAnsi="Calibri" w:cs="Calibri"/>
                <w:bCs/>
                <w:i/>
                <w:color w:val="000000"/>
                <w:sz w:val="20"/>
                <w:szCs w:val="20"/>
                <w:lang w:val="nl-BE" w:eastAsia="en-US"/>
              </w:rPr>
              <w:t xml:space="preserve"> </w:t>
            </w:r>
            <w:r w:rsidR="00981296">
              <w:rPr>
                <w:rFonts w:ascii="Calibri" w:eastAsia="Calibri" w:hAnsi="Calibri" w:cs="Calibri"/>
                <w:bCs/>
                <w:i/>
                <w:color w:val="000000"/>
                <w:sz w:val="20"/>
                <w:szCs w:val="20"/>
                <w:lang w:val="nl-BE" w:eastAsia="en-US"/>
              </w:rPr>
              <w:t xml:space="preserve">aan de aanvraag </w:t>
            </w:r>
            <w:r>
              <w:rPr>
                <w:rFonts w:ascii="Calibri" w:eastAsia="Calibri" w:hAnsi="Calibri" w:cs="Calibri"/>
                <w:bCs/>
                <w:i/>
                <w:color w:val="000000"/>
                <w:sz w:val="20"/>
                <w:szCs w:val="20"/>
                <w:lang w:val="nl-BE" w:eastAsia="en-US"/>
              </w:rPr>
              <w:t>toe als addendum B26</w:t>
            </w:r>
            <w:r w:rsidR="007265F1">
              <w:rPr>
                <w:rFonts w:ascii="Calibri" w:eastAsia="Calibri" w:hAnsi="Calibri" w:cs="Calibri"/>
                <w:bCs/>
                <w:i/>
                <w:color w:val="000000"/>
                <w:sz w:val="20"/>
                <w:szCs w:val="20"/>
                <w:lang w:val="nl-BE" w:eastAsia="en-US"/>
              </w:rPr>
              <w:t>a</w:t>
            </w:r>
            <w:r w:rsidR="00080F8D">
              <w:rPr>
                <w:rFonts w:ascii="Calibri" w:eastAsia="Calibri" w:hAnsi="Calibri" w:cs="Calibri"/>
                <w:bCs/>
                <w:i/>
                <w:color w:val="000000"/>
                <w:sz w:val="20"/>
                <w:szCs w:val="20"/>
                <w:lang w:val="nl-BE" w:eastAsia="en-US"/>
              </w:rPr>
              <w:t>.</w:t>
            </w:r>
          </w:p>
        </w:tc>
      </w:tr>
      <w:tr w:rsidR="00080F8D" w:rsidRPr="004D3A5A" w14:paraId="3A971BBD" w14:textId="77777777" w:rsidTr="003569CF">
        <w:trPr>
          <w:trHeight w:hRule="exact" w:val="113"/>
        </w:trPr>
        <w:tc>
          <w:tcPr>
            <w:tcW w:w="10206" w:type="dxa"/>
            <w:gridSpan w:val="2"/>
            <w:tcBorders>
              <w:top w:val="nil"/>
              <w:left w:val="nil"/>
              <w:bottom w:val="nil"/>
              <w:right w:val="nil"/>
            </w:tcBorders>
            <w:shd w:val="clear" w:color="auto" w:fill="auto"/>
          </w:tcPr>
          <w:p w14:paraId="29299072" w14:textId="77777777" w:rsidR="00080F8D" w:rsidRPr="004D3A5A" w:rsidRDefault="00080F8D" w:rsidP="003569CF">
            <w:pPr>
              <w:rPr>
                <w:rFonts w:ascii="Calibri" w:eastAsia="Calibri" w:hAnsi="Calibri" w:cs="Calibri"/>
                <w:color w:val="FFFFFF"/>
                <w:sz w:val="20"/>
                <w:szCs w:val="20"/>
                <w:lang w:val="nl-BE" w:eastAsia="en-US"/>
              </w:rPr>
            </w:pPr>
            <w:bookmarkStart w:id="2" w:name="_Hlk184216906"/>
            <w:bookmarkEnd w:id="1"/>
          </w:p>
        </w:tc>
      </w:tr>
      <w:tr w:rsidR="0028166A" w:rsidRPr="00724DA2" w14:paraId="63655030" w14:textId="77777777" w:rsidTr="003569CF">
        <w:trPr>
          <w:trHeight w:val="340"/>
        </w:trPr>
        <w:tc>
          <w:tcPr>
            <w:tcW w:w="397" w:type="dxa"/>
            <w:tcBorders>
              <w:top w:val="nil"/>
              <w:left w:val="nil"/>
              <w:bottom w:val="nil"/>
              <w:right w:val="nil"/>
            </w:tcBorders>
            <w:shd w:val="clear" w:color="auto" w:fill="auto"/>
          </w:tcPr>
          <w:p w14:paraId="0ACF7011" w14:textId="77777777" w:rsidR="0028166A" w:rsidRPr="00724DA2" w:rsidRDefault="0028166A" w:rsidP="003569CF">
            <w:pPr>
              <w:jc w:val="right"/>
              <w:rPr>
                <w:rFonts w:ascii="Calibri" w:eastAsia="Calibri" w:hAnsi="Calibri" w:cs="Calibri"/>
                <w:b/>
                <w:color w:val="000000"/>
                <w:sz w:val="20"/>
                <w:szCs w:val="20"/>
                <w:lang w:val="nl-BE" w:eastAsia="en-US"/>
              </w:rPr>
            </w:pPr>
            <w:r w:rsidRPr="00724DA2">
              <w:rPr>
                <w:rFonts w:ascii="Calibri" w:eastAsia="Calibri" w:hAnsi="Calibri" w:cs="Calibri"/>
                <w:b/>
                <w:color w:val="000000"/>
                <w:sz w:val="20"/>
                <w:szCs w:val="20"/>
                <w:lang w:val="nl-BE" w:eastAsia="en-US"/>
              </w:rPr>
              <w:t>1</w:t>
            </w:r>
          </w:p>
        </w:tc>
        <w:tc>
          <w:tcPr>
            <w:tcW w:w="9809" w:type="dxa"/>
            <w:tcBorders>
              <w:top w:val="nil"/>
              <w:left w:val="nil"/>
              <w:bottom w:val="nil"/>
              <w:right w:val="nil"/>
            </w:tcBorders>
            <w:shd w:val="clear" w:color="auto" w:fill="auto"/>
          </w:tcPr>
          <w:p w14:paraId="530AE0F7" w14:textId="77777777" w:rsidR="0028166A" w:rsidRPr="00724DA2" w:rsidRDefault="0028166A" w:rsidP="003569CF">
            <w:pPr>
              <w:ind w:left="28"/>
              <w:rPr>
                <w:rFonts w:ascii="Calibri" w:eastAsia="Calibri" w:hAnsi="Calibri" w:cs="Calibri"/>
                <w:bCs/>
                <w:iCs/>
                <w:color w:val="000000"/>
                <w:sz w:val="20"/>
                <w:szCs w:val="20"/>
                <w:lang w:val="nl-BE" w:eastAsia="en-US"/>
              </w:rPr>
            </w:pPr>
            <w:r>
              <w:rPr>
                <w:rFonts w:ascii="Calibri" w:eastAsia="Calibri" w:hAnsi="Calibri" w:cs="Calibri"/>
                <w:bCs/>
                <w:i/>
                <w:color w:val="000000"/>
                <w:sz w:val="20"/>
                <w:szCs w:val="20"/>
                <w:lang w:val="nl-BE" w:eastAsia="en-US"/>
              </w:rPr>
              <w:t>Beschrijf kort het voorwerp van de aanvraag</w:t>
            </w:r>
          </w:p>
        </w:tc>
      </w:tr>
      <w:tr w:rsidR="00A5033A" w:rsidRPr="004D3A5A" w14:paraId="6DD78103" w14:textId="77777777" w:rsidTr="003569CF">
        <w:trPr>
          <w:trHeight w:hRule="exact" w:val="113"/>
        </w:trPr>
        <w:tc>
          <w:tcPr>
            <w:tcW w:w="10206" w:type="dxa"/>
            <w:gridSpan w:val="2"/>
            <w:tcBorders>
              <w:top w:val="nil"/>
              <w:left w:val="nil"/>
              <w:bottom w:val="nil"/>
              <w:right w:val="nil"/>
            </w:tcBorders>
            <w:shd w:val="clear" w:color="auto" w:fill="auto"/>
          </w:tcPr>
          <w:p w14:paraId="17CB5062" w14:textId="77777777" w:rsidR="00A5033A" w:rsidRPr="004D3A5A" w:rsidRDefault="00A5033A" w:rsidP="003569CF">
            <w:pPr>
              <w:rPr>
                <w:rFonts w:ascii="Calibri" w:eastAsia="Calibri" w:hAnsi="Calibri" w:cs="Calibri"/>
                <w:color w:val="FFFFFF"/>
                <w:sz w:val="20"/>
                <w:szCs w:val="20"/>
                <w:lang w:val="nl-BE" w:eastAsia="en-US"/>
              </w:rPr>
            </w:pPr>
          </w:p>
        </w:tc>
      </w:tr>
      <w:tr w:rsidR="00EC7E96" w:rsidRPr="00724DA2" w14:paraId="67EFB878" w14:textId="77777777" w:rsidTr="007D68F6">
        <w:trPr>
          <w:trHeight w:val="340"/>
        </w:trPr>
        <w:tc>
          <w:tcPr>
            <w:tcW w:w="397" w:type="dxa"/>
            <w:tcBorders>
              <w:top w:val="nil"/>
              <w:left w:val="nil"/>
              <w:bottom w:val="nil"/>
              <w:right w:val="nil"/>
            </w:tcBorders>
            <w:shd w:val="clear" w:color="auto" w:fill="auto"/>
          </w:tcPr>
          <w:p w14:paraId="2F242126" w14:textId="764327E8" w:rsidR="00EC7E96" w:rsidRPr="00724DA2" w:rsidRDefault="00EC7E96" w:rsidP="003569CF">
            <w:pPr>
              <w:jc w:val="right"/>
              <w:rPr>
                <w:rFonts w:ascii="Calibri" w:eastAsia="Calibri" w:hAnsi="Calibri" w:cs="Calibri"/>
                <w:b/>
                <w:color w:val="000000"/>
                <w:sz w:val="20"/>
                <w:szCs w:val="20"/>
                <w:lang w:val="nl-BE" w:eastAsia="en-US"/>
              </w:rPr>
            </w:pPr>
            <w:r>
              <w:rPr>
                <w:rFonts w:ascii="Calibri" w:eastAsia="Calibri" w:hAnsi="Calibri" w:cs="Calibri"/>
                <w:b/>
                <w:color w:val="000000"/>
                <w:sz w:val="20"/>
                <w:szCs w:val="20"/>
                <w:lang w:val="nl-BE" w:eastAsia="en-US"/>
              </w:rPr>
              <w:t>2</w:t>
            </w:r>
          </w:p>
        </w:tc>
        <w:tc>
          <w:tcPr>
            <w:tcW w:w="9809" w:type="dxa"/>
            <w:tcBorders>
              <w:top w:val="nil"/>
              <w:left w:val="nil"/>
              <w:bottom w:val="nil"/>
              <w:right w:val="nil"/>
            </w:tcBorders>
            <w:shd w:val="clear" w:color="auto" w:fill="auto"/>
          </w:tcPr>
          <w:p w14:paraId="181880C7" w14:textId="44626EC4" w:rsidR="00EC7E96" w:rsidRDefault="00EC7E96" w:rsidP="003569CF">
            <w:pPr>
              <w:ind w:left="28"/>
              <w:rPr>
                <w:rFonts w:ascii="Calibri" w:eastAsia="Calibri" w:hAnsi="Calibri" w:cs="Calibri"/>
                <w:bCs/>
                <w:i/>
                <w:color w:val="000000"/>
                <w:sz w:val="20"/>
                <w:szCs w:val="20"/>
                <w:lang w:val="nl-BE" w:eastAsia="en-US"/>
              </w:rPr>
            </w:pPr>
            <w:r>
              <w:rPr>
                <w:rFonts w:ascii="Calibri" w:eastAsia="Calibri" w:hAnsi="Calibri" w:cs="Calibri"/>
                <w:bCs/>
                <w:i/>
                <w:color w:val="000000"/>
                <w:sz w:val="20"/>
                <w:szCs w:val="20"/>
                <w:lang w:val="nl-BE" w:eastAsia="en-US"/>
              </w:rPr>
              <w:t xml:space="preserve">Beschrijf de ruimtelijke context van de </w:t>
            </w:r>
            <w:r w:rsidR="0078272D">
              <w:rPr>
                <w:rFonts w:ascii="Calibri" w:eastAsia="Calibri" w:hAnsi="Calibri" w:cs="Calibri"/>
                <w:bCs/>
                <w:i/>
                <w:color w:val="000000"/>
                <w:sz w:val="20"/>
                <w:szCs w:val="20"/>
                <w:lang w:val="nl-BE" w:eastAsia="en-US"/>
              </w:rPr>
              <w:t>geplande werken</w:t>
            </w:r>
            <w:r w:rsidR="00CD1818">
              <w:rPr>
                <w:rFonts w:ascii="Calibri" w:eastAsia="Calibri" w:hAnsi="Calibri" w:cs="Calibri"/>
                <w:bCs/>
                <w:i/>
                <w:color w:val="000000"/>
                <w:sz w:val="20"/>
                <w:szCs w:val="20"/>
                <w:lang w:val="nl-BE" w:eastAsia="en-US"/>
              </w:rPr>
              <w:t>, meer bepaald</w:t>
            </w:r>
            <w:r w:rsidR="007D68F6">
              <w:rPr>
                <w:rFonts w:ascii="Calibri" w:eastAsia="Calibri" w:hAnsi="Calibri" w:cs="Calibri"/>
                <w:bCs/>
                <w:i/>
                <w:color w:val="000000"/>
                <w:sz w:val="20"/>
                <w:szCs w:val="20"/>
                <w:lang w:val="nl-BE" w:eastAsia="en-US"/>
              </w:rPr>
              <w:t>:</w:t>
            </w:r>
          </w:p>
          <w:p w14:paraId="527DEAA9" w14:textId="77777777" w:rsidR="00EC7E96" w:rsidRPr="00724DA2" w:rsidRDefault="00EC7E96" w:rsidP="003569CF">
            <w:pPr>
              <w:numPr>
                <w:ilvl w:val="0"/>
                <w:numId w:val="8"/>
              </w:numPr>
              <w:tabs>
                <w:tab w:val="left" w:pos="312"/>
              </w:tabs>
              <w:ind w:left="170" w:firstLine="0"/>
              <w:rPr>
                <w:rFonts w:ascii="Calibri" w:eastAsia="Calibri" w:hAnsi="Calibri" w:cs="Calibri"/>
                <w:bCs/>
                <w:iCs/>
                <w:color w:val="000000"/>
                <w:sz w:val="20"/>
                <w:szCs w:val="20"/>
                <w:lang w:val="nl-BE" w:eastAsia="en-US"/>
              </w:rPr>
            </w:pPr>
            <w:r w:rsidRPr="00724DA2">
              <w:rPr>
                <w:rFonts w:ascii="Calibri" w:eastAsia="Calibri" w:hAnsi="Calibri" w:cs="Calibri"/>
                <w:bCs/>
                <w:i/>
                <w:color w:val="000000"/>
                <w:sz w:val="20"/>
                <w:szCs w:val="20"/>
                <w:lang w:val="nl-BE" w:eastAsia="en-US"/>
              </w:rPr>
              <w:t>het feitelijke uitzicht en de toestand van de plaats waar de werken zijn gepland;</w:t>
            </w:r>
          </w:p>
          <w:p w14:paraId="43A030BB" w14:textId="482BDA09" w:rsidR="00EC7E96" w:rsidRPr="00724DA2" w:rsidRDefault="00EC7E96" w:rsidP="003569CF">
            <w:pPr>
              <w:numPr>
                <w:ilvl w:val="0"/>
                <w:numId w:val="8"/>
              </w:numPr>
              <w:tabs>
                <w:tab w:val="left" w:pos="312"/>
              </w:tabs>
              <w:ind w:left="170" w:firstLine="0"/>
              <w:rPr>
                <w:rFonts w:ascii="Calibri" w:eastAsia="Calibri" w:hAnsi="Calibri" w:cs="Calibri"/>
                <w:bCs/>
                <w:iCs/>
                <w:color w:val="000000"/>
                <w:sz w:val="20"/>
                <w:szCs w:val="20"/>
                <w:lang w:val="nl-BE" w:eastAsia="en-US"/>
              </w:rPr>
            </w:pPr>
            <w:r w:rsidRPr="00724DA2">
              <w:rPr>
                <w:rFonts w:ascii="Calibri" w:eastAsia="Calibri" w:hAnsi="Calibri" w:cs="Calibri"/>
                <w:bCs/>
                <w:i/>
                <w:color w:val="000000"/>
                <w:sz w:val="20"/>
                <w:szCs w:val="20"/>
                <w:lang w:val="nl-BE" w:eastAsia="en-US"/>
              </w:rPr>
              <w:t xml:space="preserve">de </w:t>
            </w:r>
            <w:r w:rsidR="00922B67">
              <w:rPr>
                <w:rFonts w:ascii="Calibri" w:eastAsia="Calibri" w:hAnsi="Calibri" w:cs="Calibri"/>
                <w:bCs/>
                <w:i/>
                <w:color w:val="000000"/>
                <w:sz w:val="20"/>
                <w:szCs w:val="20"/>
                <w:lang w:val="nl-BE" w:eastAsia="en-US"/>
              </w:rPr>
              <w:t xml:space="preserve">geldende </w:t>
            </w:r>
            <w:r w:rsidR="00475B40">
              <w:rPr>
                <w:rFonts w:ascii="Calibri" w:eastAsia="Calibri" w:hAnsi="Calibri" w:cs="Calibri"/>
                <w:bCs/>
                <w:i/>
                <w:color w:val="000000"/>
                <w:sz w:val="20"/>
                <w:szCs w:val="20"/>
                <w:lang w:val="nl-BE" w:eastAsia="en-US"/>
              </w:rPr>
              <w:t>bestemmingsvoorschriften</w:t>
            </w:r>
            <w:r w:rsidRPr="00724DA2">
              <w:rPr>
                <w:rFonts w:ascii="Calibri" w:eastAsia="Calibri" w:hAnsi="Calibri" w:cs="Calibri"/>
                <w:bCs/>
                <w:i/>
                <w:color w:val="000000"/>
                <w:sz w:val="20"/>
                <w:szCs w:val="20"/>
                <w:lang w:val="nl-BE" w:eastAsia="en-US"/>
              </w:rPr>
              <w:t>;</w:t>
            </w:r>
          </w:p>
          <w:p w14:paraId="737A5FE1" w14:textId="77777777" w:rsidR="00EC7E96" w:rsidRPr="00724DA2" w:rsidRDefault="00EC7E96" w:rsidP="003569CF">
            <w:pPr>
              <w:numPr>
                <w:ilvl w:val="0"/>
                <w:numId w:val="8"/>
              </w:numPr>
              <w:tabs>
                <w:tab w:val="left" w:pos="312"/>
              </w:tabs>
              <w:ind w:left="170" w:firstLine="0"/>
              <w:rPr>
                <w:rFonts w:ascii="Calibri" w:eastAsia="Calibri" w:hAnsi="Calibri" w:cs="Calibri"/>
                <w:bCs/>
                <w:iCs/>
                <w:color w:val="000000"/>
                <w:sz w:val="20"/>
                <w:szCs w:val="20"/>
                <w:lang w:val="nl-BE" w:eastAsia="en-US"/>
              </w:rPr>
            </w:pPr>
            <w:r w:rsidRPr="00724DA2">
              <w:rPr>
                <w:rFonts w:ascii="Calibri" w:eastAsia="Calibri" w:hAnsi="Calibri" w:cs="Calibri"/>
                <w:bCs/>
                <w:i/>
                <w:color w:val="000000"/>
                <w:sz w:val="20"/>
                <w:szCs w:val="20"/>
                <w:lang w:val="nl-BE" w:eastAsia="en-US"/>
              </w:rPr>
              <w:t>de overeenstemming en de verenigbaarheid van de aanvraag met de wettelijke en ruimtelijke context;</w:t>
            </w:r>
          </w:p>
          <w:p w14:paraId="38BD34CC" w14:textId="77777777" w:rsidR="00EC7E96" w:rsidRPr="00724DA2" w:rsidRDefault="00EC7E96" w:rsidP="003569CF">
            <w:pPr>
              <w:numPr>
                <w:ilvl w:val="0"/>
                <w:numId w:val="8"/>
              </w:numPr>
              <w:tabs>
                <w:tab w:val="left" w:pos="312"/>
              </w:tabs>
              <w:ind w:left="170" w:firstLine="0"/>
              <w:rPr>
                <w:rFonts w:ascii="Calibri" w:eastAsia="Calibri" w:hAnsi="Calibri" w:cs="Calibri"/>
                <w:bCs/>
                <w:i/>
                <w:color w:val="000000"/>
                <w:sz w:val="20"/>
                <w:szCs w:val="20"/>
                <w:lang w:val="nl-BE" w:eastAsia="en-US"/>
              </w:rPr>
            </w:pPr>
            <w:r w:rsidRPr="00724DA2">
              <w:rPr>
                <w:rFonts w:ascii="Calibri" w:eastAsia="Calibri" w:hAnsi="Calibri" w:cs="Calibri"/>
                <w:bCs/>
                <w:i/>
                <w:color w:val="000000"/>
                <w:sz w:val="20"/>
                <w:szCs w:val="20"/>
                <w:lang w:val="nl-BE" w:eastAsia="en-US"/>
              </w:rPr>
              <w:t>als de aanvraag afwijkt van de stedenbouwkundige voorschriften, een motivering waarom toepassing kan worden gemaakt van de afwijkingsmogelijkheden, vermeld in titel, 4, hoofdstuk 4 van de VCRO;</w:t>
            </w:r>
          </w:p>
          <w:p w14:paraId="08636393" w14:textId="19C21116" w:rsidR="00EC7E96" w:rsidRPr="00724DA2" w:rsidRDefault="00EC7E96" w:rsidP="00651D16">
            <w:pPr>
              <w:numPr>
                <w:ilvl w:val="0"/>
                <w:numId w:val="8"/>
              </w:numPr>
              <w:tabs>
                <w:tab w:val="left" w:pos="312"/>
              </w:tabs>
              <w:ind w:left="170" w:firstLine="0"/>
              <w:rPr>
                <w:rFonts w:ascii="Calibri" w:eastAsia="Calibri" w:hAnsi="Calibri" w:cs="Calibri"/>
                <w:bCs/>
                <w:iCs/>
                <w:color w:val="000000"/>
                <w:sz w:val="20"/>
                <w:szCs w:val="20"/>
                <w:lang w:val="nl-BE" w:eastAsia="en-US"/>
              </w:rPr>
            </w:pPr>
            <w:r w:rsidRPr="00724DA2">
              <w:rPr>
                <w:rFonts w:ascii="Calibri" w:eastAsia="Calibri" w:hAnsi="Calibri" w:cs="Calibri"/>
                <w:bCs/>
                <w:i/>
                <w:color w:val="000000"/>
                <w:sz w:val="20"/>
                <w:szCs w:val="20"/>
                <w:lang w:val="nl-BE" w:eastAsia="en-US"/>
              </w:rPr>
              <w:t>de integratie van de geplande werken in de omgeving;</w:t>
            </w:r>
          </w:p>
        </w:tc>
      </w:tr>
      <w:bookmarkEnd w:id="2"/>
      <w:tr w:rsidR="00A5033A" w:rsidRPr="004D3A5A" w14:paraId="39FD016C" w14:textId="77777777" w:rsidTr="003569CF">
        <w:trPr>
          <w:trHeight w:hRule="exact" w:val="113"/>
        </w:trPr>
        <w:tc>
          <w:tcPr>
            <w:tcW w:w="10206" w:type="dxa"/>
            <w:gridSpan w:val="2"/>
            <w:tcBorders>
              <w:top w:val="nil"/>
              <w:left w:val="nil"/>
              <w:bottom w:val="nil"/>
              <w:right w:val="nil"/>
            </w:tcBorders>
            <w:shd w:val="clear" w:color="auto" w:fill="auto"/>
          </w:tcPr>
          <w:p w14:paraId="668290E1" w14:textId="77777777" w:rsidR="00A5033A" w:rsidRPr="004D3A5A" w:rsidRDefault="00A5033A" w:rsidP="003569CF">
            <w:pPr>
              <w:rPr>
                <w:rFonts w:ascii="Calibri" w:eastAsia="Calibri" w:hAnsi="Calibri" w:cs="Calibri"/>
                <w:color w:val="FFFFFF"/>
                <w:sz w:val="20"/>
                <w:szCs w:val="20"/>
                <w:lang w:val="nl-BE" w:eastAsia="en-US"/>
              </w:rPr>
            </w:pPr>
          </w:p>
        </w:tc>
      </w:tr>
      <w:tr w:rsidR="00651D16" w:rsidRPr="00724DA2" w14:paraId="4477C897" w14:textId="77777777" w:rsidTr="007D68F6">
        <w:trPr>
          <w:trHeight w:val="340"/>
        </w:trPr>
        <w:tc>
          <w:tcPr>
            <w:tcW w:w="397" w:type="dxa"/>
            <w:tcBorders>
              <w:top w:val="nil"/>
              <w:left w:val="nil"/>
              <w:bottom w:val="nil"/>
              <w:right w:val="nil"/>
            </w:tcBorders>
            <w:shd w:val="clear" w:color="auto" w:fill="auto"/>
          </w:tcPr>
          <w:p w14:paraId="525ED6E1" w14:textId="109F26C0" w:rsidR="00651D16" w:rsidRPr="00724DA2" w:rsidRDefault="00651D16" w:rsidP="003569CF">
            <w:pPr>
              <w:jc w:val="right"/>
              <w:rPr>
                <w:rFonts w:ascii="Calibri" w:eastAsia="Calibri" w:hAnsi="Calibri" w:cs="Calibri"/>
                <w:b/>
                <w:color w:val="000000"/>
                <w:sz w:val="20"/>
                <w:szCs w:val="20"/>
                <w:lang w:val="nl-BE" w:eastAsia="en-US"/>
              </w:rPr>
            </w:pPr>
            <w:r>
              <w:rPr>
                <w:rFonts w:ascii="Calibri" w:eastAsia="Calibri" w:hAnsi="Calibri" w:cs="Calibri"/>
                <w:b/>
                <w:color w:val="000000"/>
                <w:sz w:val="20"/>
                <w:szCs w:val="20"/>
                <w:lang w:val="nl-BE" w:eastAsia="en-US"/>
              </w:rPr>
              <w:t>3</w:t>
            </w:r>
          </w:p>
        </w:tc>
        <w:tc>
          <w:tcPr>
            <w:tcW w:w="9809" w:type="dxa"/>
            <w:tcBorders>
              <w:top w:val="nil"/>
              <w:left w:val="nil"/>
              <w:bottom w:val="nil"/>
              <w:right w:val="nil"/>
            </w:tcBorders>
            <w:shd w:val="clear" w:color="auto" w:fill="auto"/>
          </w:tcPr>
          <w:p w14:paraId="6F705B9F" w14:textId="61641527" w:rsidR="00651D16" w:rsidRPr="00724DA2" w:rsidRDefault="00651D16" w:rsidP="007D68F6">
            <w:pPr>
              <w:ind w:left="28"/>
              <w:rPr>
                <w:rFonts w:ascii="Calibri" w:eastAsia="Calibri" w:hAnsi="Calibri" w:cs="Calibri"/>
                <w:bCs/>
                <w:iCs/>
                <w:color w:val="000000"/>
                <w:sz w:val="20"/>
                <w:szCs w:val="20"/>
                <w:lang w:val="nl-BE" w:eastAsia="en-US"/>
              </w:rPr>
            </w:pPr>
            <w:r>
              <w:rPr>
                <w:rFonts w:ascii="Calibri" w:eastAsia="Calibri" w:hAnsi="Calibri" w:cs="Calibri"/>
                <w:bCs/>
                <w:i/>
                <w:color w:val="000000"/>
                <w:sz w:val="20"/>
                <w:szCs w:val="20"/>
                <w:lang w:val="nl-BE" w:eastAsia="en-US"/>
              </w:rPr>
              <w:t>A</w:t>
            </w:r>
            <w:r w:rsidRPr="00724DA2">
              <w:rPr>
                <w:rFonts w:ascii="Calibri" w:eastAsia="Calibri" w:hAnsi="Calibri" w:cs="Calibri"/>
                <w:bCs/>
                <w:i/>
                <w:color w:val="000000"/>
                <w:sz w:val="20"/>
                <w:szCs w:val="20"/>
                <w:lang w:val="nl-BE" w:eastAsia="en-US"/>
              </w:rPr>
              <w:t xml:space="preserve">ls het een gebouw betreft dat geheel of gedeeltelijk toegankelijk is voor het publiek: </w:t>
            </w:r>
            <w:r w:rsidR="00EE5400">
              <w:rPr>
                <w:rFonts w:ascii="Calibri" w:eastAsia="Calibri" w:hAnsi="Calibri" w:cs="Calibri"/>
                <w:bCs/>
                <w:i/>
                <w:color w:val="000000"/>
                <w:sz w:val="20"/>
                <w:szCs w:val="20"/>
                <w:lang w:val="nl-BE" w:eastAsia="en-US"/>
              </w:rPr>
              <w:t xml:space="preserve">beschrijf </w:t>
            </w:r>
            <w:r w:rsidRPr="00724DA2">
              <w:rPr>
                <w:rFonts w:ascii="Calibri" w:eastAsia="Calibri" w:hAnsi="Calibri" w:cs="Calibri"/>
                <w:bCs/>
                <w:i/>
                <w:color w:val="000000"/>
                <w:sz w:val="20"/>
                <w:szCs w:val="20"/>
                <w:lang w:val="nl-BE" w:eastAsia="en-US"/>
              </w:rPr>
              <w:t>de al niet vergunningsplichtige voorzieningen om integrale toegankelijkheid te bereiken voor de personen met verminderde beweeglijkheid. Besteed daarbij bijzondere aandacht aan de voorzieningen die verder gaan dan de wettelijk vastgelegde normen.</w:t>
            </w:r>
            <w:r w:rsidR="00584D04">
              <w:rPr>
                <w:rFonts w:ascii="Calibri" w:eastAsia="Calibri" w:hAnsi="Calibri" w:cs="Calibri"/>
                <w:bCs/>
                <w:i/>
                <w:color w:val="000000"/>
                <w:sz w:val="20"/>
                <w:szCs w:val="20"/>
                <w:lang w:val="nl-BE" w:eastAsia="en-US"/>
              </w:rPr>
              <w:t xml:space="preserve"> </w:t>
            </w:r>
          </w:p>
        </w:tc>
      </w:tr>
      <w:tr w:rsidR="00A5033A" w:rsidRPr="004D3A5A" w14:paraId="13AE7AC0" w14:textId="77777777" w:rsidTr="003569CF">
        <w:trPr>
          <w:trHeight w:hRule="exact" w:val="113"/>
        </w:trPr>
        <w:tc>
          <w:tcPr>
            <w:tcW w:w="10206" w:type="dxa"/>
            <w:gridSpan w:val="2"/>
            <w:tcBorders>
              <w:top w:val="nil"/>
              <w:left w:val="nil"/>
              <w:bottom w:val="nil"/>
              <w:right w:val="nil"/>
            </w:tcBorders>
            <w:shd w:val="clear" w:color="auto" w:fill="auto"/>
          </w:tcPr>
          <w:p w14:paraId="401F8141" w14:textId="77777777" w:rsidR="00A5033A" w:rsidRPr="004D3A5A" w:rsidRDefault="00A5033A" w:rsidP="003569CF">
            <w:pPr>
              <w:rPr>
                <w:rFonts w:ascii="Calibri" w:eastAsia="Calibri" w:hAnsi="Calibri" w:cs="Calibri"/>
                <w:color w:val="FFFFFF"/>
                <w:sz w:val="20"/>
                <w:szCs w:val="20"/>
                <w:lang w:val="nl-BE" w:eastAsia="en-US"/>
              </w:rPr>
            </w:pPr>
          </w:p>
        </w:tc>
      </w:tr>
      <w:tr w:rsidR="007D68F6" w:rsidRPr="00724DA2" w14:paraId="6329DAB1" w14:textId="77777777" w:rsidTr="003569CF">
        <w:trPr>
          <w:trHeight w:val="340"/>
        </w:trPr>
        <w:tc>
          <w:tcPr>
            <w:tcW w:w="397" w:type="dxa"/>
            <w:tcBorders>
              <w:top w:val="nil"/>
              <w:left w:val="nil"/>
              <w:bottom w:val="nil"/>
              <w:right w:val="nil"/>
            </w:tcBorders>
            <w:shd w:val="clear" w:color="auto" w:fill="auto"/>
          </w:tcPr>
          <w:p w14:paraId="7DDB5A1E" w14:textId="09F523D7" w:rsidR="007D68F6" w:rsidRPr="00724DA2" w:rsidRDefault="007D68F6" w:rsidP="003569CF">
            <w:pPr>
              <w:jc w:val="right"/>
              <w:rPr>
                <w:rFonts w:ascii="Calibri" w:eastAsia="Calibri" w:hAnsi="Calibri" w:cs="Calibri"/>
                <w:b/>
                <w:color w:val="000000"/>
                <w:sz w:val="20"/>
                <w:szCs w:val="20"/>
                <w:lang w:val="nl-BE" w:eastAsia="en-US"/>
              </w:rPr>
            </w:pPr>
            <w:r>
              <w:rPr>
                <w:rFonts w:ascii="Calibri" w:eastAsia="Calibri" w:hAnsi="Calibri" w:cs="Calibri"/>
                <w:b/>
                <w:color w:val="000000"/>
                <w:sz w:val="20"/>
                <w:szCs w:val="20"/>
                <w:lang w:val="nl-BE" w:eastAsia="en-US"/>
              </w:rPr>
              <w:t>4</w:t>
            </w:r>
          </w:p>
        </w:tc>
        <w:tc>
          <w:tcPr>
            <w:tcW w:w="9809" w:type="dxa"/>
            <w:tcBorders>
              <w:top w:val="nil"/>
              <w:left w:val="nil"/>
              <w:bottom w:val="nil"/>
              <w:right w:val="nil"/>
            </w:tcBorders>
            <w:shd w:val="clear" w:color="auto" w:fill="auto"/>
          </w:tcPr>
          <w:p w14:paraId="72813DB9" w14:textId="267D233D" w:rsidR="007D68F6" w:rsidRPr="00724DA2" w:rsidRDefault="007D68F6" w:rsidP="00CF0F17">
            <w:pPr>
              <w:ind w:left="28"/>
              <w:rPr>
                <w:rFonts w:ascii="Calibri" w:eastAsia="Calibri" w:hAnsi="Calibri" w:cs="Calibri"/>
                <w:bCs/>
                <w:iCs/>
                <w:color w:val="000000"/>
                <w:sz w:val="20"/>
                <w:szCs w:val="20"/>
                <w:lang w:val="nl-BE" w:eastAsia="en-US"/>
              </w:rPr>
            </w:pPr>
            <w:r>
              <w:rPr>
                <w:rFonts w:ascii="Calibri" w:eastAsia="Calibri" w:hAnsi="Calibri" w:cs="Calibri"/>
                <w:bCs/>
                <w:i/>
                <w:color w:val="000000"/>
                <w:sz w:val="20"/>
                <w:szCs w:val="20"/>
                <w:lang w:val="nl-BE" w:eastAsia="en-US"/>
              </w:rPr>
              <w:t>A</w:t>
            </w:r>
            <w:r w:rsidRPr="00724DA2">
              <w:rPr>
                <w:rFonts w:ascii="Calibri" w:eastAsia="Calibri" w:hAnsi="Calibri" w:cs="Calibri"/>
                <w:bCs/>
                <w:i/>
                <w:color w:val="000000"/>
                <w:sz w:val="20"/>
                <w:szCs w:val="20"/>
                <w:lang w:val="nl-BE" w:eastAsia="en-US"/>
              </w:rPr>
              <w:t xml:space="preserve">ls </w:t>
            </w:r>
            <w:r w:rsidR="00AD48BB" w:rsidRPr="00AD48BB">
              <w:rPr>
                <w:rFonts w:ascii="Calibri" w:eastAsia="Calibri" w:hAnsi="Calibri" w:cs="Calibri"/>
                <w:bCs/>
                <w:i/>
                <w:color w:val="000000"/>
                <w:sz w:val="20"/>
                <w:szCs w:val="20"/>
                <w:lang w:val="nl-BE" w:eastAsia="en-US"/>
              </w:rPr>
              <w:t xml:space="preserve">het een vraag tot het bouwen of herbouwen van een gebouw betreft waar </w:t>
            </w:r>
            <w:r w:rsidR="00A432E3">
              <w:rPr>
                <w:rFonts w:ascii="Calibri" w:eastAsia="Calibri" w:hAnsi="Calibri" w:cs="Calibri"/>
                <w:bCs/>
                <w:i/>
                <w:color w:val="000000"/>
                <w:sz w:val="20"/>
                <w:szCs w:val="20"/>
                <w:lang w:val="nl-BE" w:eastAsia="en-US"/>
              </w:rPr>
              <w:t xml:space="preserve">in </w:t>
            </w:r>
            <w:r w:rsidR="00AD48BB" w:rsidRPr="00AD48BB">
              <w:rPr>
                <w:rFonts w:ascii="Calibri" w:eastAsia="Calibri" w:hAnsi="Calibri" w:cs="Calibri"/>
                <w:bCs/>
                <w:i/>
                <w:color w:val="000000"/>
                <w:sz w:val="20"/>
                <w:szCs w:val="20"/>
                <w:lang w:val="nl-BE" w:eastAsia="en-US"/>
              </w:rPr>
              <w:t>de lozing van huishoudelijk afvalwater voorzien wordt, of als het een vraag tot verkavelen van gronden betreft</w:t>
            </w:r>
            <w:r w:rsidR="00584D04">
              <w:rPr>
                <w:rFonts w:ascii="Calibri" w:eastAsia="Calibri" w:hAnsi="Calibri" w:cs="Calibri"/>
                <w:bCs/>
                <w:i/>
                <w:color w:val="000000"/>
                <w:sz w:val="20"/>
                <w:szCs w:val="20"/>
                <w:lang w:val="nl-BE" w:eastAsia="en-US"/>
              </w:rPr>
              <w:t>, v</w:t>
            </w:r>
            <w:r w:rsidR="000E20E6">
              <w:rPr>
                <w:rFonts w:ascii="Calibri" w:eastAsia="Calibri" w:hAnsi="Calibri" w:cs="Calibri"/>
                <w:bCs/>
                <w:i/>
                <w:color w:val="000000"/>
                <w:sz w:val="20"/>
                <w:szCs w:val="20"/>
                <w:lang w:val="nl-BE" w:eastAsia="en-US"/>
              </w:rPr>
              <w:t>ul</w:t>
            </w:r>
            <w:r w:rsidR="00584D04">
              <w:rPr>
                <w:rFonts w:ascii="Calibri" w:eastAsia="Calibri" w:hAnsi="Calibri" w:cs="Calibri"/>
                <w:bCs/>
                <w:i/>
                <w:color w:val="000000"/>
                <w:sz w:val="20"/>
                <w:szCs w:val="20"/>
                <w:lang w:val="nl-BE" w:eastAsia="en-US"/>
              </w:rPr>
              <w:t xml:space="preserve"> dan addendum B26</w:t>
            </w:r>
            <w:r w:rsidR="00304B68">
              <w:rPr>
                <w:rFonts w:ascii="Calibri" w:eastAsia="Calibri" w:hAnsi="Calibri" w:cs="Calibri"/>
                <w:bCs/>
                <w:i/>
                <w:color w:val="000000"/>
                <w:sz w:val="20"/>
                <w:szCs w:val="20"/>
                <w:lang w:val="nl-BE" w:eastAsia="en-US"/>
              </w:rPr>
              <w:t>b</w:t>
            </w:r>
            <w:r w:rsidR="00584D04">
              <w:rPr>
                <w:rFonts w:ascii="Calibri" w:eastAsia="Calibri" w:hAnsi="Calibri" w:cs="Calibri"/>
                <w:bCs/>
                <w:i/>
                <w:color w:val="000000"/>
                <w:sz w:val="20"/>
                <w:szCs w:val="20"/>
                <w:lang w:val="nl-BE" w:eastAsia="en-US"/>
              </w:rPr>
              <w:t xml:space="preserve"> </w:t>
            </w:r>
            <w:r w:rsidR="000E20E6">
              <w:rPr>
                <w:rFonts w:ascii="Calibri" w:eastAsia="Calibri" w:hAnsi="Calibri" w:cs="Calibri"/>
                <w:bCs/>
                <w:i/>
                <w:color w:val="000000"/>
                <w:sz w:val="20"/>
                <w:szCs w:val="20"/>
                <w:lang w:val="nl-BE" w:eastAsia="en-US"/>
              </w:rPr>
              <w:t xml:space="preserve">in en voeg </w:t>
            </w:r>
            <w:r w:rsidR="00B57DF1">
              <w:rPr>
                <w:rFonts w:ascii="Calibri" w:eastAsia="Calibri" w:hAnsi="Calibri" w:cs="Calibri"/>
                <w:bCs/>
                <w:i/>
                <w:color w:val="000000"/>
                <w:sz w:val="20"/>
                <w:szCs w:val="20"/>
                <w:lang w:val="nl-BE" w:eastAsia="en-US"/>
              </w:rPr>
              <w:t xml:space="preserve">het </w:t>
            </w:r>
            <w:r w:rsidR="00584D04">
              <w:rPr>
                <w:rFonts w:ascii="Calibri" w:eastAsia="Calibri" w:hAnsi="Calibri" w:cs="Calibri"/>
                <w:bCs/>
                <w:i/>
                <w:color w:val="000000"/>
                <w:sz w:val="20"/>
                <w:szCs w:val="20"/>
                <w:lang w:val="nl-BE" w:eastAsia="en-US"/>
              </w:rPr>
              <w:t>toe</w:t>
            </w:r>
            <w:r w:rsidR="00B57DF1">
              <w:rPr>
                <w:rFonts w:ascii="Calibri" w:eastAsia="Calibri" w:hAnsi="Calibri" w:cs="Calibri"/>
                <w:bCs/>
                <w:i/>
                <w:color w:val="000000"/>
                <w:sz w:val="20"/>
                <w:szCs w:val="20"/>
                <w:lang w:val="nl-BE" w:eastAsia="en-US"/>
              </w:rPr>
              <w:t xml:space="preserve"> aan de aanvraag</w:t>
            </w:r>
            <w:r w:rsidR="00584D04">
              <w:rPr>
                <w:rFonts w:ascii="Calibri" w:eastAsia="Calibri" w:hAnsi="Calibri" w:cs="Calibri"/>
                <w:bCs/>
                <w:i/>
                <w:color w:val="000000"/>
                <w:sz w:val="20"/>
                <w:szCs w:val="20"/>
                <w:lang w:val="nl-BE" w:eastAsia="en-US"/>
              </w:rPr>
              <w:t>.</w:t>
            </w:r>
            <w:r w:rsidR="00304B68">
              <w:rPr>
                <w:rFonts w:ascii="Calibri" w:eastAsia="Calibri" w:hAnsi="Calibri" w:cs="Calibri"/>
                <w:bCs/>
                <w:i/>
                <w:color w:val="000000"/>
                <w:sz w:val="20"/>
                <w:szCs w:val="20"/>
                <w:lang w:val="nl-BE" w:eastAsia="en-US"/>
              </w:rPr>
              <w:t xml:space="preserve"> </w:t>
            </w:r>
          </w:p>
        </w:tc>
      </w:tr>
    </w:tbl>
    <w:p w14:paraId="5312F2FE" w14:textId="77777777" w:rsidR="00923475" w:rsidRDefault="00923475" w:rsidP="000463B3">
      <w:pPr>
        <w:ind w:right="56"/>
        <w:contextualSpacing/>
        <w:rPr>
          <w:rFonts w:ascii="Verdana" w:hAnsi="Verdana" w:cstheme="minorHAnsi"/>
          <w:sz w:val="20"/>
          <w:szCs w:val="20"/>
          <w:lang w:eastAsia="en-US"/>
        </w:rPr>
      </w:pPr>
    </w:p>
    <w:p w14:paraId="4F5A93C4" w14:textId="77777777" w:rsidR="00923475" w:rsidRDefault="00923475" w:rsidP="000463B3">
      <w:pPr>
        <w:ind w:right="56"/>
        <w:contextualSpacing/>
        <w:rPr>
          <w:rFonts w:ascii="Verdana" w:hAnsi="Verdana" w:cstheme="minorHAnsi"/>
          <w:sz w:val="20"/>
          <w:szCs w:val="20"/>
          <w:lang w:eastAsia="en-US"/>
        </w:rPr>
      </w:pPr>
    </w:p>
    <w:p w14:paraId="1AFD8F73" w14:textId="77777777" w:rsidR="00923475" w:rsidRDefault="00923475" w:rsidP="000463B3">
      <w:pPr>
        <w:ind w:right="56"/>
        <w:contextualSpacing/>
        <w:rPr>
          <w:rFonts w:ascii="Verdana" w:hAnsi="Verdana" w:cstheme="minorHAnsi"/>
          <w:sz w:val="20"/>
          <w:szCs w:val="20"/>
          <w:lang w:eastAsia="en-US"/>
        </w:rPr>
      </w:pPr>
    </w:p>
    <w:p w14:paraId="1F44A6ED" w14:textId="0C74F883" w:rsidR="000463B3" w:rsidRPr="000463B3" w:rsidRDefault="000463B3" w:rsidP="000463B3">
      <w:pPr>
        <w:ind w:right="56"/>
        <w:contextualSpacing/>
        <w:rPr>
          <w:rFonts w:ascii="Verdana" w:hAnsi="Verdana" w:cstheme="minorHAnsi"/>
          <w:sz w:val="20"/>
          <w:szCs w:val="20"/>
          <w:lang w:eastAsia="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284"/>
        <w:gridCol w:w="9242"/>
      </w:tblGrid>
      <w:tr w:rsidR="00376B0B" w:rsidRPr="00724DA2" w14:paraId="2E661D0D" w14:textId="77777777">
        <w:trPr>
          <w:trHeight w:hRule="exact" w:val="340"/>
        </w:trPr>
        <w:tc>
          <w:tcPr>
            <w:tcW w:w="10206" w:type="dxa"/>
            <w:gridSpan w:val="4"/>
            <w:tcBorders>
              <w:top w:val="nil"/>
              <w:left w:val="nil"/>
              <w:bottom w:val="nil"/>
              <w:right w:val="nil"/>
            </w:tcBorders>
            <w:shd w:val="clear" w:color="auto" w:fill="auto"/>
          </w:tcPr>
          <w:p w14:paraId="7C9D0217" w14:textId="77777777" w:rsidR="00376B0B" w:rsidRPr="00724DA2" w:rsidRDefault="00376B0B">
            <w:pPr>
              <w:jc w:val="right"/>
              <w:rPr>
                <w:rFonts w:ascii="Calibri" w:eastAsia="Calibri" w:hAnsi="Calibri" w:cs="Calibri"/>
                <w:color w:val="000000"/>
                <w:sz w:val="12"/>
                <w:szCs w:val="12"/>
                <w:lang w:val="nl-BE" w:eastAsia="en-US"/>
              </w:rPr>
            </w:pPr>
          </w:p>
        </w:tc>
      </w:tr>
      <w:tr w:rsidR="00376B0B" w:rsidRPr="00724DA2" w14:paraId="5423F86B" w14:textId="77777777">
        <w:trPr>
          <w:trHeight w:hRule="exact" w:val="397"/>
        </w:trPr>
        <w:tc>
          <w:tcPr>
            <w:tcW w:w="397" w:type="dxa"/>
            <w:tcBorders>
              <w:top w:val="nil"/>
              <w:left w:val="nil"/>
              <w:bottom w:val="nil"/>
              <w:right w:val="nil"/>
            </w:tcBorders>
          </w:tcPr>
          <w:p w14:paraId="1E753665" w14:textId="77777777" w:rsidR="00376B0B" w:rsidRPr="00724DA2" w:rsidRDefault="00376B0B">
            <w:pPr>
              <w:jc w:val="right"/>
              <w:rPr>
                <w:rFonts w:ascii="Calibri" w:eastAsia="Calibri" w:hAnsi="Calibri" w:cs="Calibri"/>
                <w:color w:val="000000"/>
                <w:sz w:val="20"/>
                <w:szCs w:val="20"/>
                <w:lang w:val="nl-BE" w:eastAsia="en-US"/>
              </w:rPr>
            </w:pPr>
          </w:p>
        </w:tc>
        <w:tc>
          <w:tcPr>
            <w:tcW w:w="9809" w:type="dxa"/>
            <w:gridSpan w:val="3"/>
            <w:tcBorders>
              <w:top w:val="nil"/>
              <w:left w:val="nil"/>
              <w:bottom w:val="nil"/>
              <w:right w:val="nil"/>
            </w:tcBorders>
            <w:shd w:val="solid" w:color="7F7F7F" w:fill="auto"/>
          </w:tcPr>
          <w:p w14:paraId="11B47CC9" w14:textId="32752BE0" w:rsidR="00376B0B" w:rsidRPr="00724DA2" w:rsidRDefault="00376B0B">
            <w:pPr>
              <w:keepNext/>
              <w:keepLines/>
              <w:ind w:left="29"/>
              <w:outlineLvl w:val="0"/>
              <w:rPr>
                <w:rFonts w:ascii="Calibri" w:eastAsia="Times New Roman" w:hAnsi="Calibri" w:cs="Calibri"/>
                <w:b/>
                <w:bCs/>
                <w:color w:val="FFFFFF"/>
                <w:szCs w:val="28"/>
                <w:lang w:val="nl-BE" w:eastAsia="en-US"/>
              </w:rPr>
            </w:pPr>
            <w:r w:rsidRPr="00724DA2">
              <w:rPr>
                <w:rFonts w:ascii="Calibri" w:eastAsia="Times New Roman" w:hAnsi="Calibri" w:cs="Calibri"/>
                <w:b/>
                <w:bCs/>
                <w:color w:val="FFFFFF"/>
                <w:szCs w:val="28"/>
                <w:lang w:val="nl-BE" w:eastAsia="en-US"/>
              </w:rPr>
              <w:t>Addendum B26</w:t>
            </w:r>
            <w:r>
              <w:rPr>
                <w:rFonts w:ascii="Calibri" w:eastAsia="Times New Roman" w:hAnsi="Calibri" w:cs="Calibri"/>
                <w:b/>
                <w:bCs/>
                <w:color w:val="FFFFFF"/>
                <w:szCs w:val="28"/>
                <w:lang w:val="nl-BE" w:eastAsia="en-US"/>
              </w:rPr>
              <w:t>b</w:t>
            </w:r>
            <w:r w:rsidRPr="00724DA2">
              <w:rPr>
                <w:rFonts w:ascii="Calibri" w:eastAsia="Times New Roman" w:hAnsi="Calibri" w:cs="Calibri"/>
                <w:b/>
                <w:bCs/>
                <w:color w:val="FFFFFF"/>
                <w:szCs w:val="28"/>
                <w:lang w:val="nl-BE" w:eastAsia="en-US"/>
              </w:rPr>
              <w:t xml:space="preserve"> </w:t>
            </w:r>
            <w:r>
              <w:rPr>
                <w:rFonts w:ascii="Calibri" w:eastAsia="Times New Roman" w:hAnsi="Calibri" w:cs="Calibri"/>
                <w:b/>
                <w:bCs/>
                <w:color w:val="FFFFFF"/>
                <w:szCs w:val="28"/>
                <w:lang w:val="nl-BE" w:eastAsia="en-US"/>
              </w:rPr>
              <w:t>Waterzuivering en riolering</w:t>
            </w:r>
          </w:p>
        </w:tc>
      </w:tr>
      <w:tr w:rsidR="00376B0B" w:rsidRPr="00724DA2" w14:paraId="682E1FC2" w14:textId="77777777">
        <w:trPr>
          <w:trHeight w:hRule="exact" w:val="113"/>
        </w:trPr>
        <w:tc>
          <w:tcPr>
            <w:tcW w:w="10206" w:type="dxa"/>
            <w:gridSpan w:val="4"/>
            <w:tcBorders>
              <w:top w:val="nil"/>
              <w:left w:val="nil"/>
              <w:bottom w:val="nil"/>
              <w:right w:val="nil"/>
            </w:tcBorders>
            <w:shd w:val="clear" w:color="auto" w:fill="auto"/>
          </w:tcPr>
          <w:p w14:paraId="02FE1311" w14:textId="77777777" w:rsidR="00376B0B" w:rsidRPr="00724DA2" w:rsidRDefault="00376B0B">
            <w:pPr>
              <w:rPr>
                <w:rFonts w:ascii="Calibri" w:eastAsia="Calibri" w:hAnsi="Calibri" w:cs="Calibri"/>
                <w:b/>
                <w:color w:val="FFFFFF"/>
                <w:sz w:val="20"/>
                <w:szCs w:val="20"/>
                <w:lang w:val="nl-BE" w:eastAsia="en-US"/>
              </w:rPr>
            </w:pPr>
          </w:p>
        </w:tc>
      </w:tr>
      <w:tr w:rsidR="000463B3" w:rsidRPr="000463B3" w14:paraId="681B00A9" w14:textId="77777777" w:rsidTr="003569CF">
        <w:trPr>
          <w:trHeight w:val="340"/>
        </w:trPr>
        <w:tc>
          <w:tcPr>
            <w:tcW w:w="397" w:type="dxa"/>
            <w:tcBorders>
              <w:top w:val="nil"/>
              <w:left w:val="nil"/>
              <w:bottom w:val="nil"/>
              <w:right w:val="nil"/>
            </w:tcBorders>
            <w:shd w:val="clear" w:color="auto" w:fill="auto"/>
          </w:tcPr>
          <w:p w14:paraId="22D59911" w14:textId="77777777" w:rsidR="000463B3" w:rsidRPr="000463B3" w:rsidRDefault="000463B3" w:rsidP="000463B3">
            <w:pPr>
              <w:jc w:val="right"/>
              <w:rPr>
                <w:rFonts w:ascii="Calibri" w:eastAsia="Calibri" w:hAnsi="Calibri" w:cs="Calibri"/>
                <w:b/>
                <w:color w:val="000000"/>
                <w:sz w:val="20"/>
                <w:szCs w:val="20"/>
                <w:lang w:val="nl-BE" w:eastAsia="en-US"/>
              </w:rPr>
            </w:pPr>
            <w:bookmarkStart w:id="3" w:name="_Hlk184217736"/>
            <w:r w:rsidRPr="000463B3">
              <w:rPr>
                <w:rFonts w:ascii="Calibri" w:eastAsia="Calibri" w:hAnsi="Calibri" w:cs="Calibri"/>
                <w:b/>
                <w:color w:val="000000"/>
                <w:sz w:val="20"/>
                <w:szCs w:val="20"/>
                <w:lang w:val="nl-BE" w:eastAsia="en-US"/>
              </w:rPr>
              <w:t>1</w:t>
            </w:r>
          </w:p>
        </w:tc>
        <w:tc>
          <w:tcPr>
            <w:tcW w:w="9809" w:type="dxa"/>
            <w:gridSpan w:val="3"/>
            <w:tcBorders>
              <w:top w:val="nil"/>
              <w:left w:val="nil"/>
              <w:bottom w:val="nil"/>
              <w:right w:val="nil"/>
            </w:tcBorders>
            <w:shd w:val="clear" w:color="auto" w:fill="auto"/>
          </w:tcPr>
          <w:p w14:paraId="775DE4AF" w14:textId="064D5E8E" w:rsidR="000463B3" w:rsidRPr="000463B3" w:rsidRDefault="008322A4" w:rsidP="000463B3">
            <w:pPr>
              <w:ind w:left="28"/>
              <w:rPr>
                <w:rFonts w:ascii="Calibri" w:eastAsia="Calibri" w:hAnsi="Calibri" w:cs="Calibri"/>
                <w:b/>
                <w:iCs/>
                <w:color w:val="000000"/>
                <w:sz w:val="20"/>
                <w:szCs w:val="20"/>
                <w:lang w:val="nl-BE" w:eastAsia="en-US"/>
              </w:rPr>
            </w:pPr>
            <w:r w:rsidRPr="008322A4">
              <w:rPr>
                <w:rFonts w:ascii="Calibri" w:eastAsia="Calibri" w:hAnsi="Calibri" w:cs="Calibri"/>
                <w:b/>
                <w:iCs/>
                <w:color w:val="000000"/>
                <w:sz w:val="20"/>
                <w:szCs w:val="20"/>
                <w:lang w:val="nl-BE" w:eastAsia="en-US"/>
              </w:rPr>
              <w:t>Waarvoor vraagt u een omgevingsvergunning</w:t>
            </w:r>
            <w:r>
              <w:rPr>
                <w:rFonts w:ascii="Calibri" w:eastAsia="Calibri" w:hAnsi="Calibri" w:cs="Calibri"/>
                <w:b/>
                <w:iCs/>
                <w:color w:val="000000"/>
                <w:sz w:val="20"/>
                <w:szCs w:val="20"/>
                <w:lang w:val="nl-BE" w:eastAsia="en-US"/>
              </w:rPr>
              <w:t>?</w:t>
            </w:r>
          </w:p>
        </w:tc>
      </w:tr>
      <w:tr w:rsidR="00DA5D3E" w:rsidRPr="00945DC8" w14:paraId="2C99D576" w14:textId="77777777" w:rsidTr="00B042A3">
        <w:trPr>
          <w:trHeight w:val="340"/>
        </w:trPr>
        <w:tc>
          <w:tcPr>
            <w:tcW w:w="397" w:type="dxa"/>
            <w:tcBorders>
              <w:top w:val="nil"/>
              <w:left w:val="nil"/>
              <w:bottom w:val="nil"/>
              <w:right w:val="nil"/>
            </w:tcBorders>
            <w:shd w:val="clear" w:color="auto" w:fill="auto"/>
          </w:tcPr>
          <w:p w14:paraId="2CA47D9C" w14:textId="77777777" w:rsidR="00DA5D3E" w:rsidRPr="00945DC8" w:rsidRDefault="00DA5D3E" w:rsidP="003569CF">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3D739CD8" w14:textId="77777777" w:rsidR="00DA5D3E" w:rsidRPr="00945DC8" w:rsidRDefault="00DA5D3E" w:rsidP="003569CF">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1754D5C6" w14:textId="203180A9" w:rsidR="00DA5D3E" w:rsidRPr="00945DC8" w:rsidRDefault="00B042A3" w:rsidP="003569CF">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s</w:t>
            </w:r>
            <w:r w:rsidR="00DA5D3E">
              <w:rPr>
                <w:rFonts w:ascii="Calibri" w:eastAsia="Calibri" w:hAnsi="Calibri" w:cs="Calibri"/>
                <w:color w:val="000000"/>
                <w:sz w:val="20"/>
                <w:szCs w:val="20"/>
                <w:lang w:val="nl-BE" w:eastAsia="en-US"/>
              </w:rPr>
              <w:t>tedenbouwkundige handelingen</w:t>
            </w:r>
            <w:r w:rsidR="00DA5D3E" w:rsidRPr="00945DC8">
              <w:rPr>
                <w:rFonts w:ascii="Calibri" w:eastAsia="Calibri" w:hAnsi="Calibri" w:cs="Calibri"/>
                <w:color w:val="000000"/>
                <w:sz w:val="20"/>
                <w:szCs w:val="20"/>
                <w:lang w:val="nl-BE" w:eastAsia="en-US"/>
              </w:rPr>
              <w:t xml:space="preserve">. </w:t>
            </w:r>
            <w:r w:rsidR="00DA5D3E" w:rsidRPr="00945DC8">
              <w:rPr>
                <w:rFonts w:ascii="Calibri" w:eastAsia="Calibri" w:hAnsi="Calibri" w:cs="Calibri"/>
                <w:i/>
                <w:iCs/>
                <w:color w:val="000000"/>
                <w:sz w:val="20"/>
                <w:szCs w:val="20"/>
                <w:lang w:val="nl-BE" w:eastAsia="en-US"/>
              </w:rPr>
              <w:t xml:space="preserve">Ga naar vraag </w:t>
            </w:r>
            <w:r w:rsidR="001F43E4">
              <w:rPr>
                <w:rFonts w:ascii="Calibri" w:eastAsia="Calibri" w:hAnsi="Calibri" w:cs="Calibri"/>
                <w:i/>
                <w:iCs/>
                <w:color w:val="000000"/>
                <w:sz w:val="20"/>
                <w:szCs w:val="20"/>
                <w:lang w:val="nl-BE" w:eastAsia="en-US"/>
              </w:rPr>
              <w:t>2</w:t>
            </w:r>
            <w:r w:rsidR="00DA5D3E" w:rsidRPr="00945DC8">
              <w:rPr>
                <w:rFonts w:ascii="Calibri" w:eastAsia="Calibri" w:hAnsi="Calibri" w:cs="Calibri"/>
                <w:i/>
                <w:iCs/>
                <w:color w:val="000000"/>
                <w:sz w:val="20"/>
                <w:szCs w:val="20"/>
                <w:lang w:val="nl-BE" w:eastAsia="en-US"/>
              </w:rPr>
              <w:t>.</w:t>
            </w:r>
          </w:p>
        </w:tc>
      </w:tr>
      <w:tr w:rsidR="00B042A3" w:rsidRPr="00945DC8" w14:paraId="080C3B6D" w14:textId="77777777" w:rsidTr="001F43E4">
        <w:trPr>
          <w:trHeight w:val="340"/>
        </w:trPr>
        <w:tc>
          <w:tcPr>
            <w:tcW w:w="397" w:type="dxa"/>
            <w:tcBorders>
              <w:top w:val="nil"/>
              <w:left w:val="nil"/>
              <w:bottom w:val="nil"/>
              <w:right w:val="nil"/>
            </w:tcBorders>
            <w:shd w:val="clear" w:color="auto" w:fill="auto"/>
          </w:tcPr>
          <w:p w14:paraId="57439569" w14:textId="77777777" w:rsidR="00B042A3" w:rsidRPr="00945DC8" w:rsidRDefault="00B042A3" w:rsidP="003569CF">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56C7B7E2" w14:textId="77777777" w:rsidR="00B042A3" w:rsidRPr="00945DC8" w:rsidRDefault="00B042A3" w:rsidP="003569CF">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46E631AB" w14:textId="5E88CBA3" w:rsidR="00B042A3" w:rsidRPr="00945DC8" w:rsidRDefault="001F43E4" w:rsidP="003569CF">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v</w:t>
            </w:r>
            <w:r w:rsidR="00B042A3">
              <w:rPr>
                <w:rFonts w:ascii="Calibri" w:eastAsia="Calibri" w:hAnsi="Calibri" w:cs="Calibri"/>
                <w:color w:val="000000"/>
                <w:sz w:val="20"/>
                <w:szCs w:val="20"/>
                <w:lang w:val="nl-BE" w:eastAsia="en-US"/>
              </w:rPr>
              <w:t>oor het verkavelen van gronden</w:t>
            </w:r>
            <w:r w:rsidR="00B042A3" w:rsidRPr="00945DC8">
              <w:rPr>
                <w:rFonts w:ascii="Calibri" w:eastAsia="Calibri" w:hAnsi="Calibri" w:cs="Calibri"/>
                <w:color w:val="000000"/>
                <w:sz w:val="20"/>
                <w:szCs w:val="20"/>
                <w:lang w:val="nl-BE" w:eastAsia="en-US"/>
              </w:rPr>
              <w:t xml:space="preserve">. </w:t>
            </w:r>
            <w:r w:rsidR="00B042A3" w:rsidRPr="00945DC8">
              <w:rPr>
                <w:rFonts w:ascii="Calibri" w:eastAsia="Calibri" w:hAnsi="Calibri" w:cs="Calibri"/>
                <w:i/>
                <w:iCs/>
                <w:color w:val="000000"/>
                <w:sz w:val="20"/>
                <w:szCs w:val="20"/>
                <w:lang w:val="nl-BE" w:eastAsia="en-US"/>
              </w:rPr>
              <w:t xml:space="preserve">Ga naar vraag </w:t>
            </w:r>
            <w:r>
              <w:rPr>
                <w:rFonts w:ascii="Calibri" w:eastAsia="Calibri" w:hAnsi="Calibri" w:cs="Calibri"/>
                <w:i/>
                <w:iCs/>
                <w:color w:val="000000"/>
                <w:sz w:val="20"/>
                <w:szCs w:val="20"/>
                <w:lang w:val="nl-BE" w:eastAsia="en-US"/>
              </w:rPr>
              <w:t>5</w:t>
            </w:r>
            <w:r w:rsidR="00B042A3" w:rsidRPr="00945DC8">
              <w:rPr>
                <w:rFonts w:ascii="Calibri" w:eastAsia="Calibri" w:hAnsi="Calibri" w:cs="Calibri"/>
                <w:i/>
                <w:iCs/>
                <w:color w:val="000000"/>
                <w:sz w:val="20"/>
                <w:szCs w:val="20"/>
                <w:lang w:val="nl-BE" w:eastAsia="en-US"/>
              </w:rPr>
              <w:t>.</w:t>
            </w:r>
          </w:p>
        </w:tc>
      </w:tr>
      <w:tr w:rsidR="001F43E4" w:rsidRPr="00945DC8" w14:paraId="134194CA" w14:textId="77777777" w:rsidTr="001F43E4">
        <w:trPr>
          <w:trHeight w:val="340"/>
        </w:trPr>
        <w:tc>
          <w:tcPr>
            <w:tcW w:w="397" w:type="dxa"/>
            <w:tcBorders>
              <w:top w:val="nil"/>
              <w:left w:val="nil"/>
              <w:bottom w:val="nil"/>
              <w:right w:val="nil"/>
            </w:tcBorders>
            <w:shd w:val="clear" w:color="auto" w:fill="auto"/>
          </w:tcPr>
          <w:p w14:paraId="1EE9508D" w14:textId="77777777" w:rsidR="001F43E4" w:rsidRPr="00945DC8" w:rsidRDefault="001F43E4" w:rsidP="003569CF">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77C3E31F" w14:textId="77777777" w:rsidR="001F43E4" w:rsidRPr="00945DC8" w:rsidRDefault="001F43E4" w:rsidP="003569CF">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30ED1B6B" w14:textId="1783831C" w:rsidR="001F43E4" w:rsidRPr="00945DC8" w:rsidRDefault="001F43E4" w:rsidP="003569CF">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voor het bijstellen van een verkaveling</w:t>
            </w:r>
            <w:r w:rsidRPr="00945DC8">
              <w:rPr>
                <w:rFonts w:ascii="Calibri" w:eastAsia="Calibri" w:hAnsi="Calibri" w:cs="Calibri"/>
                <w:color w:val="000000"/>
                <w:sz w:val="20"/>
                <w:szCs w:val="20"/>
                <w:lang w:val="nl-BE" w:eastAsia="en-US"/>
              </w:rPr>
              <w:t xml:space="preserve">. </w:t>
            </w:r>
            <w:r w:rsidR="006F7732" w:rsidRPr="006F7732">
              <w:rPr>
                <w:rFonts w:ascii="Calibri" w:eastAsia="Calibri" w:hAnsi="Calibri" w:cs="Calibri"/>
                <w:i/>
                <w:iCs/>
                <w:color w:val="000000"/>
                <w:sz w:val="20"/>
                <w:szCs w:val="20"/>
                <w:lang w:val="nl-BE" w:eastAsia="en-US"/>
              </w:rPr>
              <w:t xml:space="preserve">U hoeft niets </w:t>
            </w:r>
            <w:r w:rsidR="008E7B01">
              <w:rPr>
                <w:rFonts w:ascii="Calibri" w:eastAsia="Calibri" w:hAnsi="Calibri" w:cs="Calibri"/>
                <w:i/>
                <w:iCs/>
                <w:color w:val="000000"/>
                <w:sz w:val="20"/>
                <w:szCs w:val="20"/>
                <w:lang w:val="nl-BE" w:eastAsia="en-US"/>
              </w:rPr>
              <w:t>meer</w:t>
            </w:r>
            <w:r w:rsidR="006F7732" w:rsidRPr="006F7732">
              <w:rPr>
                <w:rFonts w:ascii="Calibri" w:eastAsia="Calibri" w:hAnsi="Calibri" w:cs="Calibri"/>
                <w:i/>
                <w:iCs/>
                <w:color w:val="000000"/>
                <w:sz w:val="20"/>
                <w:szCs w:val="20"/>
                <w:lang w:val="nl-BE" w:eastAsia="en-US"/>
              </w:rPr>
              <w:t xml:space="preserve"> in te vullen</w:t>
            </w:r>
            <w:r w:rsidRPr="00945DC8">
              <w:rPr>
                <w:rFonts w:ascii="Calibri" w:eastAsia="Calibri" w:hAnsi="Calibri" w:cs="Calibri"/>
                <w:i/>
                <w:iCs/>
                <w:color w:val="000000"/>
                <w:sz w:val="20"/>
                <w:szCs w:val="20"/>
                <w:lang w:val="nl-BE" w:eastAsia="en-US"/>
              </w:rPr>
              <w:t>.</w:t>
            </w:r>
          </w:p>
        </w:tc>
      </w:tr>
      <w:tr w:rsidR="002A329E" w:rsidRPr="000463B3" w14:paraId="0E6721DB" w14:textId="77777777" w:rsidTr="003569CF">
        <w:trPr>
          <w:trHeight w:hRule="exact" w:val="113"/>
        </w:trPr>
        <w:tc>
          <w:tcPr>
            <w:tcW w:w="10206" w:type="dxa"/>
            <w:gridSpan w:val="4"/>
            <w:tcBorders>
              <w:top w:val="nil"/>
              <w:left w:val="nil"/>
              <w:bottom w:val="nil"/>
              <w:right w:val="nil"/>
            </w:tcBorders>
            <w:shd w:val="clear" w:color="auto" w:fill="auto"/>
          </w:tcPr>
          <w:p w14:paraId="4029607B" w14:textId="77777777" w:rsidR="002A329E" w:rsidRPr="000463B3" w:rsidRDefault="002A329E" w:rsidP="003569CF">
            <w:pPr>
              <w:rPr>
                <w:rFonts w:ascii="Calibri" w:eastAsia="Calibri" w:hAnsi="Calibri" w:cs="Calibri"/>
                <w:b/>
                <w:color w:val="FFFFFF"/>
                <w:sz w:val="20"/>
                <w:szCs w:val="20"/>
                <w:lang w:val="nl-BE" w:eastAsia="en-US"/>
              </w:rPr>
            </w:pPr>
          </w:p>
        </w:tc>
      </w:tr>
      <w:bookmarkEnd w:id="3"/>
      <w:tr w:rsidR="002A329E" w:rsidRPr="000463B3" w14:paraId="696F771A" w14:textId="77777777" w:rsidTr="003569CF">
        <w:trPr>
          <w:trHeight w:val="340"/>
        </w:trPr>
        <w:tc>
          <w:tcPr>
            <w:tcW w:w="397" w:type="dxa"/>
            <w:tcBorders>
              <w:top w:val="nil"/>
              <w:left w:val="nil"/>
              <w:bottom w:val="nil"/>
              <w:right w:val="nil"/>
            </w:tcBorders>
            <w:shd w:val="clear" w:color="auto" w:fill="auto"/>
          </w:tcPr>
          <w:p w14:paraId="03CFF22E" w14:textId="0F52F113" w:rsidR="002A329E" w:rsidRPr="000463B3" w:rsidRDefault="002A329E" w:rsidP="003569CF">
            <w:pPr>
              <w:jc w:val="right"/>
              <w:rPr>
                <w:rFonts w:ascii="Calibri" w:eastAsia="Calibri" w:hAnsi="Calibri" w:cs="Calibri"/>
                <w:b/>
                <w:color w:val="000000"/>
                <w:sz w:val="20"/>
                <w:szCs w:val="20"/>
                <w:lang w:val="nl-BE" w:eastAsia="en-US"/>
              </w:rPr>
            </w:pPr>
            <w:r>
              <w:rPr>
                <w:rFonts w:ascii="Calibri" w:eastAsia="Calibri" w:hAnsi="Calibri" w:cs="Calibri"/>
                <w:b/>
                <w:color w:val="000000"/>
                <w:sz w:val="20"/>
                <w:szCs w:val="20"/>
                <w:lang w:val="nl-BE" w:eastAsia="en-US"/>
              </w:rPr>
              <w:t>2</w:t>
            </w:r>
          </w:p>
        </w:tc>
        <w:tc>
          <w:tcPr>
            <w:tcW w:w="9809" w:type="dxa"/>
            <w:gridSpan w:val="3"/>
            <w:tcBorders>
              <w:top w:val="nil"/>
              <w:left w:val="nil"/>
              <w:bottom w:val="nil"/>
              <w:right w:val="nil"/>
            </w:tcBorders>
            <w:shd w:val="clear" w:color="auto" w:fill="auto"/>
          </w:tcPr>
          <w:p w14:paraId="6007F8A5" w14:textId="72999C73" w:rsidR="002A329E" w:rsidRDefault="00A97F14" w:rsidP="00D621D6">
            <w:pPr>
              <w:tabs>
                <w:tab w:val="left" w:pos="7375"/>
              </w:tabs>
              <w:ind w:left="28"/>
              <w:rPr>
                <w:rFonts w:ascii="Calibri" w:eastAsia="Calibri" w:hAnsi="Calibri" w:cs="Calibri"/>
                <w:b/>
                <w:iCs/>
                <w:color w:val="000000"/>
                <w:sz w:val="20"/>
                <w:szCs w:val="20"/>
                <w:lang w:val="nl-BE" w:eastAsia="en-US"/>
              </w:rPr>
            </w:pPr>
            <w:r w:rsidRPr="00A97F14">
              <w:rPr>
                <w:rFonts w:ascii="Calibri" w:eastAsia="Calibri" w:hAnsi="Calibri" w:cs="Calibri"/>
                <w:b/>
                <w:iCs/>
                <w:color w:val="000000"/>
                <w:sz w:val="20"/>
                <w:szCs w:val="20"/>
                <w:lang w:val="nl-BE" w:eastAsia="en-US"/>
              </w:rPr>
              <w:t xml:space="preserve">Bouwt of herbouwt u minstens </w:t>
            </w:r>
            <w:r w:rsidR="008935E3">
              <w:rPr>
                <w:rFonts w:ascii="Calibri" w:eastAsia="Calibri" w:hAnsi="Calibri" w:cs="Calibri"/>
                <w:b/>
                <w:iCs/>
                <w:color w:val="000000"/>
                <w:sz w:val="20"/>
                <w:szCs w:val="20"/>
                <w:lang w:val="nl-BE" w:eastAsia="en-US"/>
              </w:rPr>
              <w:t>één</w:t>
            </w:r>
            <w:r w:rsidRPr="00A97F14">
              <w:rPr>
                <w:rFonts w:ascii="Calibri" w:eastAsia="Calibri" w:hAnsi="Calibri" w:cs="Calibri"/>
                <w:b/>
                <w:iCs/>
                <w:color w:val="000000"/>
                <w:sz w:val="20"/>
                <w:szCs w:val="20"/>
                <w:lang w:val="nl-BE" w:eastAsia="en-US"/>
              </w:rPr>
              <w:t xml:space="preserve"> gebouw </w:t>
            </w:r>
            <w:r w:rsidR="00720B8C" w:rsidRPr="00720B8C">
              <w:rPr>
                <w:rFonts w:ascii="Calibri" w:eastAsia="Calibri" w:hAnsi="Calibri" w:cs="Calibri"/>
                <w:b/>
                <w:iCs/>
                <w:color w:val="000000"/>
                <w:sz w:val="20"/>
                <w:szCs w:val="20"/>
                <w:lang w:val="nl-BE" w:eastAsia="en-US"/>
              </w:rPr>
              <w:t xml:space="preserve">waar </w:t>
            </w:r>
            <w:r w:rsidR="008E7B01">
              <w:rPr>
                <w:rFonts w:ascii="Calibri" w:eastAsia="Calibri" w:hAnsi="Calibri" w:cs="Calibri"/>
                <w:b/>
                <w:iCs/>
                <w:color w:val="000000"/>
                <w:sz w:val="20"/>
                <w:szCs w:val="20"/>
                <w:lang w:val="nl-BE" w:eastAsia="en-US"/>
              </w:rPr>
              <w:t xml:space="preserve">in </w:t>
            </w:r>
            <w:r w:rsidR="00720B8C" w:rsidRPr="00C159F6">
              <w:rPr>
                <w:rFonts w:ascii="Calibri" w:eastAsia="Calibri" w:hAnsi="Calibri" w:cs="Calibri"/>
                <w:b/>
                <w:iCs/>
                <w:color w:val="000000"/>
                <w:sz w:val="20"/>
                <w:szCs w:val="20"/>
                <w:lang w:val="nl-BE" w:eastAsia="en-US"/>
              </w:rPr>
              <w:t>de lozing van huishoudelijk afvalwater voorzien wordt</w:t>
            </w:r>
            <w:r w:rsidR="005C7A19" w:rsidRPr="00720B8C">
              <w:rPr>
                <w:rFonts w:ascii="Calibri" w:eastAsia="Calibri" w:hAnsi="Calibri" w:cs="Calibri"/>
                <w:b/>
                <w:iCs/>
                <w:color w:val="000000"/>
                <w:sz w:val="20"/>
                <w:szCs w:val="20"/>
                <w:lang w:val="nl-BE" w:eastAsia="en-US"/>
              </w:rPr>
              <w:t xml:space="preserve"> e</w:t>
            </w:r>
            <w:r w:rsidR="005C7A19">
              <w:rPr>
                <w:rFonts w:ascii="Calibri" w:eastAsia="Calibri" w:hAnsi="Calibri" w:cs="Calibri"/>
                <w:b/>
                <w:iCs/>
                <w:color w:val="000000"/>
                <w:sz w:val="20"/>
                <w:szCs w:val="20"/>
                <w:lang w:val="nl-BE" w:eastAsia="en-US"/>
              </w:rPr>
              <w:t>n ligt het gebouw in</w:t>
            </w:r>
            <w:r w:rsidR="005C7A19" w:rsidRPr="000D5DB4">
              <w:rPr>
                <w:rFonts w:ascii="Calibri" w:eastAsia="Calibri" w:hAnsi="Calibri" w:cs="Calibri"/>
                <w:b/>
                <w:iCs/>
                <w:color w:val="000000"/>
                <w:sz w:val="20"/>
                <w:szCs w:val="20"/>
                <w:lang w:val="nl-BE" w:eastAsia="en-US"/>
              </w:rPr>
              <w:t xml:space="preserve"> individueel </w:t>
            </w:r>
            <w:r w:rsidR="005C7A19">
              <w:rPr>
                <w:rFonts w:ascii="Calibri" w:eastAsia="Calibri" w:hAnsi="Calibri" w:cs="Calibri"/>
                <w:b/>
                <w:iCs/>
                <w:color w:val="000000"/>
                <w:sz w:val="20"/>
                <w:szCs w:val="20"/>
                <w:lang w:val="nl-BE" w:eastAsia="en-US"/>
              </w:rPr>
              <w:t xml:space="preserve">of collectief </w:t>
            </w:r>
            <w:r w:rsidR="005C7A19" w:rsidRPr="000D5DB4">
              <w:rPr>
                <w:rFonts w:ascii="Calibri" w:eastAsia="Calibri" w:hAnsi="Calibri" w:cs="Calibri"/>
                <w:b/>
                <w:iCs/>
                <w:color w:val="000000"/>
                <w:sz w:val="20"/>
                <w:szCs w:val="20"/>
                <w:lang w:val="nl-BE" w:eastAsia="en-US"/>
              </w:rPr>
              <w:t>te optimaliseren buitengebied</w:t>
            </w:r>
            <w:r w:rsidR="005C7A19">
              <w:rPr>
                <w:rFonts w:ascii="Calibri" w:eastAsia="Calibri" w:hAnsi="Calibri" w:cs="Calibri"/>
                <w:b/>
                <w:iCs/>
                <w:color w:val="000000"/>
                <w:sz w:val="20"/>
                <w:szCs w:val="20"/>
                <w:lang w:val="nl-BE" w:eastAsia="en-US"/>
              </w:rPr>
              <w:t xml:space="preserve"> of buiten de gebieden voorzien op het zoneringsplan</w:t>
            </w:r>
            <w:r w:rsidR="002A329E">
              <w:rPr>
                <w:rFonts w:ascii="Calibri" w:eastAsia="Calibri" w:hAnsi="Calibri" w:cs="Calibri"/>
                <w:b/>
                <w:iCs/>
                <w:color w:val="000000"/>
                <w:sz w:val="20"/>
                <w:szCs w:val="20"/>
                <w:lang w:val="nl-BE" w:eastAsia="en-US"/>
              </w:rPr>
              <w:t>?</w:t>
            </w:r>
          </w:p>
          <w:p w14:paraId="50FC8399" w14:textId="2FAF0B4D" w:rsidR="00C159F6" w:rsidRDefault="00112624" w:rsidP="00D621D6">
            <w:pPr>
              <w:tabs>
                <w:tab w:val="left" w:pos="7375"/>
              </w:tabs>
              <w:ind w:left="28"/>
              <w:rPr>
                <w:rFonts w:ascii="Calibri" w:eastAsia="Calibri" w:hAnsi="Calibri" w:cs="Calibri"/>
                <w:bCs/>
                <w:i/>
                <w:color w:val="000000"/>
                <w:sz w:val="20"/>
                <w:szCs w:val="20"/>
                <w:lang w:val="nl-BE" w:eastAsia="en-US"/>
              </w:rPr>
            </w:pPr>
            <w:hyperlink r:id="rId11" w:history="1">
              <w:r w:rsidRPr="0020645E">
                <w:rPr>
                  <w:rStyle w:val="Hyperlink"/>
                  <w:rFonts w:ascii="Calibri" w:eastAsia="Calibri" w:hAnsi="Calibri" w:cs="Calibri"/>
                  <w:bCs/>
                  <w:i/>
                  <w:sz w:val="20"/>
                  <w:szCs w:val="20"/>
                  <w:lang w:val="nl-BE" w:eastAsia="en-US"/>
                </w:rPr>
                <w:t>https://vmm.vlaanderen.be/beleid/waterbeleid/riolering-en-waterzuivering/plannen-en-doelstellingen/zonering-en-uitvoeringsplan</w:t>
              </w:r>
            </w:hyperlink>
          </w:p>
          <w:p w14:paraId="4AD3FC4B" w14:textId="77777777" w:rsidR="00112624" w:rsidRDefault="00112624" w:rsidP="00D621D6">
            <w:pPr>
              <w:tabs>
                <w:tab w:val="left" w:pos="7375"/>
              </w:tabs>
              <w:ind w:left="28"/>
              <w:rPr>
                <w:rFonts w:ascii="Calibri" w:eastAsia="Calibri" w:hAnsi="Calibri" w:cs="Calibri"/>
                <w:bCs/>
                <w:i/>
                <w:color w:val="000000"/>
                <w:sz w:val="20"/>
                <w:szCs w:val="20"/>
                <w:lang w:val="nl-BE" w:eastAsia="en-US"/>
              </w:rPr>
            </w:pPr>
          </w:p>
          <w:p w14:paraId="728DDFB5" w14:textId="25D6DAA2" w:rsidR="00D621D6" w:rsidRDefault="00D621D6" w:rsidP="00D621D6">
            <w:pPr>
              <w:tabs>
                <w:tab w:val="left" w:pos="7375"/>
              </w:tabs>
              <w:ind w:left="28"/>
              <w:rPr>
                <w:rFonts w:ascii="Calibri" w:eastAsia="Calibri" w:hAnsi="Calibri" w:cs="Calibri"/>
                <w:bCs/>
                <w:i/>
                <w:color w:val="000000"/>
                <w:sz w:val="20"/>
                <w:szCs w:val="20"/>
                <w:lang w:val="nl-BE" w:eastAsia="en-US"/>
              </w:rPr>
            </w:pPr>
            <w:r>
              <w:rPr>
                <w:rFonts w:ascii="Calibri" w:eastAsia="Calibri" w:hAnsi="Calibri" w:cs="Calibri"/>
                <w:bCs/>
                <w:i/>
                <w:color w:val="000000"/>
                <w:sz w:val="20"/>
                <w:szCs w:val="20"/>
                <w:lang w:val="nl-BE" w:eastAsia="en-US"/>
              </w:rPr>
              <w:t>H</w:t>
            </w:r>
            <w:r w:rsidRPr="00D621D6">
              <w:rPr>
                <w:rFonts w:ascii="Calibri" w:eastAsia="Calibri" w:hAnsi="Calibri" w:cs="Calibri"/>
                <w:bCs/>
                <w:i/>
                <w:color w:val="000000"/>
                <w:sz w:val="20"/>
                <w:szCs w:val="20"/>
                <w:lang w:val="nl-BE" w:eastAsia="en-US"/>
              </w:rPr>
              <w:t xml:space="preserve">erbouwen </w:t>
            </w:r>
            <w:r w:rsidR="008935E3">
              <w:rPr>
                <w:rFonts w:ascii="Calibri" w:eastAsia="Calibri" w:hAnsi="Calibri" w:cs="Calibri"/>
                <w:bCs/>
                <w:i/>
                <w:color w:val="000000"/>
                <w:sz w:val="20"/>
                <w:szCs w:val="20"/>
                <w:lang w:val="nl-BE" w:eastAsia="en-US"/>
              </w:rPr>
              <w:t>is</w:t>
            </w:r>
            <w:r w:rsidRPr="00D621D6">
              <w:rPr>
                <w:rFonts w:ascii="Calibri" w:eastAsia="Calibri" w:hAnsi="Calibri" w:cs="Calibri"/>
                <w:bCs/>
                <w:i/>
                <w:color w:val="000000"/>
                <w:sz w:val="20"/>
                <w:szCs w:val="20"/>
                <w:lang w:val="nl-BE" w:eastAsia="en-US"/>
              </w:rPr>
              <w:t xml:space="preserve"> een constructie volledig afbreken, of m</w:t>
            </w:r>
            <w:r w:rsidR="008935E3">
              <w:rPr>
                <w:rFonts w:ascii="Calibri" w:eastAsia="Calibri" w:hAnsi="Calibri" w:cs="Calibri"/>
                <w:bCs/>
                <w:i/>
                <w:color w:val="000000"/>
                <w:sz w:val="20"/>
                <w:szCs w:val="20"/>
                <w:lang w:val="nl-BE" w:eastAsia="en-US"/>
              </w:rPr>
              <w:t>ee</w:t>
            </w:r>
            <w:r w:rsidRPr="00D621D6">
              <w:rPr>
                <w:rFonts w:ascii="Calibri" w:eastAsia="Calibri" w:hAnsi="Calibri" w:cs="Calibri"/>
                <w:bCs/>
                <w:i/>
                <w:color w:val="000000"/>
                <w:sz w:val="20"/>
                <w:szCs w:val="20"/>
                <w:lang w:val="nl-BE" w:eastAsia="en-US"/>
              </w:rPr>
              <w:t>r dan veertig procent van de buitenmuren van een constructie afbreken, en binnen het bestaande bouwvolume van de geheel of gedeeltelijk afgebroken constructie een nieuwe constructie bouwen</w:t>
            </w:r>
            <w:r>
              <w:rPr>
                <w:rFonts w:ascii="Calibri" w:eastAsia="Calibri" w:hAnsi="Calibri" w:cs="Calibri"/>
                <w:bCs/>
                <w:i/>
                <w:color w:val="000000"/>
                <w:sz w:val="20"/>
                <w:szCs w:val="20"/>
                <w:lang w:val="nl-BE" w:eastAsia="en-US"/>
              </w:rPr>
              <w:t>.</w:t>
            </w:r>
          </w:p>
          <w:p w14:paraId="7C344836" w14:textId="4840ED2B" w:rsidR="00A613F6" w:rsidRPr="00A613F6" w:rsidRDefault="00A613F6" w:rsidP="00A613F6">
            <w:pPr>
              <w:tabs>
                <w:tab w:val="left" w:pos="7375"/>
              </w:tabs>
              <w:ind w:left="28"/>
              <w:rPr>
                <w:rFonts w:ascii="Calibri" w:eastAsia="Calibri" w:hAnsi="Calibri" w:cs="Calibri"/>
                <w:bCs/>
                <w:i/>
                <w:color w:val="000000"/>
                <w:sz w:val="20"/>
                <w:szCs w:val="20"/>
                <w:lang w:val="nl-BE" w:eastAsia="en-US"/>
              </w:rPr>
            </w:pPr>
            <w:r w:rsidRPr="00A613F6">
              <w:rPr>
                <w:rFonts w:ascii="Calibri" w:eastAsia="Calibri" w:hAnsi="Calibri" w:cs="Calibri"/>
                <w:bCs/>
                <w:i/>
                <w:color w:val="000000"/>
                <w:sz w:val="20"/>
                <w:szCs w:val="20"/>
                <w:lang w:val="nl-BE" w:eastAsia="en-US"/>
              </w:rPr>
              <w:t xml:space="preserve">VLAREM definieert "huishoudelijk afvalwater" </w:t>
            </w:r>
            <w:r>
              <w:rPr>
                <w:rFonts w:ascii="Calibri" w:eastAsia="Calibri" w:hAnsi="Calibri" w:cs="Calibri"/>
                <w:bCs/>
                <w:i/>
                <w:color w:val="000000"/>
                <w:sz w:val="20"/>
                <w:szCs w:val="20"/>
                <w:lang w:val="nl-BE" w:eastAsia="en-US"/>
              </w:rPr>
              <w:t>als volgt</w:t>
            </w:r>
            <w:r w:rsidRPr="00A613F6">
              <w:rPr>
                <w:rFonts w:ascii="Calibri" w:eastAsia="Calibri" w:hAnsi="Calibri" w:cs="Calibri"/>
                <w:bCs/>
                <w:i/>
                <w:color w:val="000000"/>
                <w:sz w:val="20"/>
                <w:szCs w:val="20"/>
                <w:lang w:val="nl-BE" w:eastAsia="en-US"/>
              </w:rPr>
              <w:t xml:space="preserve">: afvalwater dat alleen bestaat uit het water dat afkomstig is </w:t>
            </w:r>
            <w:r>
              <w:rPr>
                <w:rFonts w:ascii="Calibri" w:eastAsia="Calibri" w:hAnsi="Calibri" w:cs="Calibri"/>
                <w:bCs/>
                <w:i/>
                <w:color w:val="000000"/>
                <w:sz w:val="20"/>
                <w:szCs w:val="20"/>
                <w:lang w:val="nl-BE" w:eastAsia="en-US"/>
              </w:rPr>
              <w:t>v</w:t>
            </w:r>
            <w:r w:rsidRPr="00A613F6">
              <w:rPr>
                <w:rFonts w:ascii="Calibri" w:eastAsia="Calibri" w:hAnsi="Calibri" w:cs="Calibri"/>
                <w:bCs/>
                <w:i/>
                <w:color w:val="000000"/>
                <w:sz w:val="20"/>
                <w:szCs w:val="20"/>
                <w:lang w:val="nl-BE" w:eastAsia="en-US"/>
              </w:rPr>
              <w:t>an :</w:t>
            </w:r>
          </w:p>
          <w:p w14:paraId="7CC3436A" w14:textId="77777777" w:rsidR="00A613F6" w:rsidRPr="00A613F6" w:rsidRDefault="00A613F6" w:rsidP="00A613F6">
            <w:pPr>
              <w:tabs>
                <w:tab w:val="left" w:pos="7375"/>
              </w:tabs>
              <w:ind w:left="28"/>
              <w:rPr>
                <w:rFonts w:ascii="Calibri" w:eastAsia="Calibri" w:hAnsi="Calibri" w:cs="Calibri"/>
                <w:bCs/>
                <w:i/>
                <w:color w:val="000000"/>
                <w:sz w:val="20"/>
                <w:szCs w:val="20"/>
                <w:lang w:val="nl-BE" w:eastAsia="en-US"/>
              </w:rPr>
            </w:pPr>
            <w:r w:rsidRPr="00A613F6">
              <w:rPr>
                <w:rFonts w:ascii="Calibri" w:eastAsia="Calibri" w:hAnsi="Calibri" w:cs="Calibri"/>
                <w:bCs/>
                <w:i/>
                <w:color w:val="000000"/>
                <w:sz w:val="20"/>
                <w:szCs w:val="20"/>
                <w:lang w:val="nl-BE" w:eastAsia="en-US"/>
              </w:rPr>
              <w:t>1° normale huishoudelijke activiteiten;</w:t>
            </w:r>
          </w:p>
          <w:p w14:paraId="69FE26D3" w14:textId="77777777" w:rsidR="00A613F6" w:rsidRPr="00A613F6" w:rsidRDefault="00A613F6" w:rsidP="00A613F6">
            <w:pPr>
              <w:tabs>
                <w:tab w:val="left" w:pos="7375"/>
              </w:tabs>
              <w:ind w:left="28"/>
              <w:rPr>
                <w:rFonts w:ascii="Calibri" w:eastAsia="Calibri" w:hAnsi="Calibri" w:cs="Calibri"/>
                <w:bCs/>
                <w:i/>
                <w:color w:val="000000"/>
                <w:sz w:val="20"/>
                <w:szCs w:val="20"/>
                <w:lang w:val="nl-BE" w:eastAsia="en-US"/>
              </w:rPr>
            </w:pPr>
            <w:r w:rsidRPr="00A613F6">
              <w:rPr>
                <w:rFonts w:ascii="Calibri" w:eastAsia="Calibri" w:hAnsi="Calibri" w:cs="Calibri"/>
                <w:bCs/>
                <w:i/>
                <w:color w:val="000000"/>
                <w:sz w:val="20"/>
                <w:szCs w:val="20"/>
                <w:lang w:val="nl-BE" w:eastAsia="en-US"/>
              </w:rPr>
              <w:t>2° sanitaire installaties;</w:t>
            </w:r>
          </w:p>
          <w:p w14:paraId="56246D74" w14:textId="77777777" w:rsidR="00A613F6" w:rsidRPr="00A613F6" w:rsidRDefault="00A613F6" w:rsidP="00A613F6">
            <w:pPr>
              <w:tabs>
                <w:tab w:val="left" w:pos="7375"/>
              </w:tabs>
              <w:ind w:left="28"/>
              <w:rPr>
                <w:rFonts w:ascii="Calibri" w:eastAsia="Calibri" w:hAnsi="Calibri" w:cs="Calibri"/>
                <w:bCs/>
                <w:i/>
                <w:color w:val="000000"/>
                <w:sz w:val="20"/>
                <w:szCs w:val="20"/>
                <w:lang w:val="nl-BE" w:eastAsia="en-US"/>
              </w:rPr>
            </w:pPr>
            <w:r w:rsidRPr="00A613F6">
              <w:rPr>
                <w:rFonts w:ascii="Calibri" w:eastAsia="Calibri" w:hAnsi="Calibri" w:cs="Calibri"/>
                <w:bCs/>
                <w:i/>
                <w:color w:val="000000"/>
                <w:sz w:val="20"/>
                <w:szCs w:val="20"/>
                <w:lang w:val="nl-BE" w:eastAsia="en-US"/>
              </w:rPr>
              <w:t>3° keukens;</w:t>
            </w:r>
          </w:p>
          <w:p w14:paraId="4E87DE32" w14:textId="77777777" w:rsidR="00A613F6" w:rsidRPr="00A613F6" w:rsidRDefault="00A613F6" w:rsidP="00A613F6">
            <w:pPr>
              <w:tabs>
                <w:tab w:val="left" w:pos="7375"/>
              </w:tabs>
              <w:ind w:left="28"/>
              <w:rPr>
                <w:rFonts w:ascii="Calibri" w:eastAsia="Calibri" w:hAnsi="Calibri" w:cs="Calibri"/>
                <w:bCs/>
                <w:i/>
                <w:color w:val="000000"/>
                <w:sz w:val="20"/>
                <w:szCs w:val="20"/>
                <w:lang w:val="nl-BE" w:eastAsia="en-US"/>
              </w:rPr>
            </w:pPr>
            <w:r w:rsidRPr="00A613F6">
              <w:rPr>
                <w:rFonts w:ascii="Calibri" w:eastAsia="Calibri" w:hAnsi="Calibri" w:cs="Calibri"/>
                <w:bCs/>
                <w:i/>
                <w:color w:val="000000"/>
                <w:sz w:val="20"/>
                <w:szCs w:val="20"/>
                <w:lang w:val="nl-BE" w:eastAsia="en-US"/>
              </w:rPr>
              <w:t>4° het reinigen van gebouwen, zoals woningen, kantoren, plaatsen waar groot- of kleinhandel wordt gedreven, zalen voor vertoningen, kazernen, kampeerterreinen, gevangenissen, onderwijsinrichtingen met of zonder internaat, zwembaden, hotels, restaurants, drankgelegenheden, kapsalons;</w:t>
            </w:r>
          </w:p>
          <w:p w14:paraId="4D6402F3" w14:textId="77777777" w:rsidR="00A613F6" w:rsidRPr="00A613F6" w:rsidRDefault="00A613F6" w:rsidP="00A613F6">
            <w:pPr>
              <w:tabs>
                <w:tab w:val="left" w:pos="7375"/>
              </w:tabs>
              <w:ind w:left="28"/>
              <w:rPr>
                <w:rFonts w:ascii="Calibri" w:eastAsia="Calibri" w:hAnsi="Calibri" w:cs="Calibri"/>
                <w:bCs/>
                <w:i/>
                <w:color w:val="000000"/>
                <w:sz w:val="20"/>
                <w:szCs w:val="20"/>
                <w:lang w:val="nl-BE" w:eastAsia="en-US"/>
              </w:rPr>
            </w:pPr>
            <w:r w:rsidRPr="00A613F6">
              <w:rPr>
                <w:rFonts w:ascii="Calibri" w:eastAsia="Calibri" w:hAnsi="Calibri" w:cs="Calibri"/>
                <w:bCs/>
                <w:i/>
                <w:color w:val="000000"/>
                <w:sz w:val="20"/>
                <w:szCs w:val="20"/>
                <w:lang w:val="nl-BE" w:eastAsia="en-US"/>
              </w:rPr>
              <w:t>5° wassalons, waar de toestellen uitsluitend door het cliënteel zelf worden bediend.</w:t>
            </w:r>
          </w:p>
          <w:p w14:paraId="5B8A7320" w14:textId="10D1F581" w:rsidR="00A613F6" w:rsidRPr="000463B3" w:rsidRDefault="00A613F6" w:rsidP="00A613F6">
            <w:pPr>
              <w:tabs>
                <w:tab w:val="left" w:pos="7375"/>
              </w:tabs>
              <w:ind w:left="28"/>
              <w:rPr>
                <w:rFonts w:ascii="Calibri" w:eastAsia="Calibri" w:hAnsi="Calibri" w:cs="Calibri"/>
                <w:bCs/>
                <w:i/>
                <w:color w:val="000000"/>
                <w:sz w:val="20"/>
                <w:szCs w:val="20"/>
                <w:lang w:val="nl-BE" w:eastAsia="en-US"/>
              </w:rPr>
            </w:pPr>
            <w:r w:rsidRPr="00A613F6">
              <w:rPr>
                <w:rFonts w:ascii="Calibri" w:eastAsia="Calibri" w:hAnsi="Calibri" w:cs="Calibri"/>
                <w:bCs/>
                <w:i/>
                <w:color w:val="000000"/>
                <w:sz w:val="20"/>
                <w:szCs w:val="20"/>
                <w:lang w:val="nl-BE" w:eastAsia="en-US"/>
              </w:rPr>
              <w:lastRenderedPageBreak/>
              <w:t>Afvalwaterstromen van verzorgingsinstellingen die voldoen aan de voorwaarden, vermeld in artikel 5.49.0.4, worden voor de toepassing van dit besluit gelijkgesteld met huishoudelijk afvalwater</w:t>
            </w:r>
          </w:p>
        </w:tc>
      </w:tr>
      <w:tr w:rsidR="002A329E" w:rsidRPr="00945DC8" w14:paraId="288A131F" w14:textId="77777777" w:rsidTr="003569CF">
        <w:trPr>
          <w:trHeight w:val="340"/>
        </w:trPr>
        <w:tc>
          <w:tcPr>
            <w:tcW w:w="397" w:type="dxa"/>
            <w:tcBorders>
              <w:top w:val="nil"/>
              <w:left w:val="nil"/>
              <w:bottom w:val="nil"/>
              <w:right w:val="nil"/>
            </w:tcBorders>
            <w:shd w:val="clear" w:color="auto" w:fill="auto"/>
          </w:tcPr>
          <w:p w14:paraId="74391089" w14:textId="77777777" w:rsidR="002A329E" w:rsidRPr="00945DC8" w:rsidRDefault="002A329E" w:rsidP="003569CF">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4C3C4DC8" w14:textId="77777777" w:rsidR="002A329E" w:rsidRPr="00945DC8" w:rsidRDefault="002A329E" w:rsidP="003569CF">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4080CECB" w14:textId="760F0075" w:rsidR="002A329E" w:rsidRPr="00945DC8" w:rsidRDefault="00CB73A5" w:rsidP="003569CF">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n</w:t>
            </w:r>
            <w:r w:rsidR="00A97F14">
              <w:rPr>
                <w:rFonts w:ascii="Calibri" w:eastAsia="Calibri" w:hAnsi="Calibri" w:cs="Calibri"/>
                <w:color w:val="000000"/>
                <w:sz w:val="20"/>
                <w:szCs w:val="20"/>
                <w:lang w:val="nl-BE" w:eastAsia="en-US"/>
              </w:rPr>
              <w:t xml:space="preserve">een. </w:t>
            </w:r>
            <w:r w:rsidR="00A97F14" w:rsidRPr="00CB73A5">
              <w:rPr>
                <w:rFonts w:ascii="Calibri" w:eastAsia="Calibri" w:hAnsi="Calibri" w:cs="Calibri"/>
                <w:i/>
                <w:iCs/>
                <w:color w:val="000000"/>
                <w:sz w:val="20"/>
                <w:szCs w:val="20"/>
                <w:lang w:val="nl-BE" w:eastAsia="en-US"/>
              </w:rPr>
              <w:t xml:space="preserve">U hoeft niets </w:t>
            </w:r>
            <w:r w:rsidR="00BF700E">
              <w:rPr>
                <w:rFonts w:ascii="Calibri" w:eastAsia="Calibri" w:hAnsi="Calibri" w:cs="Calibri"/>
                <w:i/>
                <w:iCs/>
                <w:color w:val="000000"/>
                <w:sz w:val="20"/>
                <w:szCs w:val="20"/>
                <w:lang w:val="nl-BE" w:eastAsia="en-US"/>
              </w:rPr>
              <w:t>meer</w:t>
            </w:r>
            <w:r w:rsidR="00A97F14" w:rsidRPr="00CB73A5">
              <w:rPr>
                <w:rFonts w:ascii="Calibri" w:eastAsia="Calibri" w:hAnsi="Calibri" w:cs="Calibri"/>
                <w:i/>
                <w:iCs/>
                <w:color w:val="000000"/>
                <w:sz w:val="20"/>
                <w:szCs w:val="20"/>
                <w:lang w:val="nl-BE" w:eastAsia="en-US"/>
              </w:rPr>
              <w:t xml:space="preserve"> in te vullen</w:t>
            </w:r>
            <w:r w:rsidR="002A329E" w:rsidRPr="00945DC8">
              <w:rPr>
                <w:rFonts w:ascii="Calibri" w:eastAsia="Calibri" w:hAnsi="Calibri" w:cs="Calibri"/>
                <w:i/>
                <w:iCs/>
                <w:color w:val="000000"/>
                <w:sz w:val="20"/>
                <w:szCs w:val="20"/>
                <w:lang w:val="nl-BE" w:eastAsia="en-US"/>
              </w:rPr>
              <w:t>.</w:t>
            </w:r>
            <w:r w:rsidRPr="00CB73A5">
              <w:rPr>
                <w:rFonts w:ascii="Calibri" w:eastAsia="Calibri" w:hAnsi="Calibri" w:cs="Calibri"/>
                <w:i/>
                <w:iCs/>
                <w:color w:val="000000"/>
                <w:sz w:val="20"/>
                <w:szCs w:val="20"/>
                <w:lang w:val="nl-BE" w:eastAsia="en-US"/>
              </w:rPr>
              <w:t xml:space="preserve"> Opgelet: als u ander afvalwater loost, kunnen er andere verplichtingen gelden</w:t>
            </w:r>
            <w:r>
              <w:rPr>
                <w:rFonts w:ascii="Calibri" w:eastAsia="Calibri" w:hAnsi="Calibri" w:cs="Calibri"/>
                <w:i/>
                <w:iCs/>
                <w:color w:val="000000"/>
                <w:sz w:val="20"/>
                <w:szCs w:val="20"/>
                <w:lang w:val="nl-BE" w:eastAsia="en-US"/>
              </w:rPr>
              <w:t>.</w:t>
            </w:r>
          </w:p>
        </w:tc>
      </w:tr>
      <w:tr w:rsidR="002A329E" w:rsidRPr="00945DC8" w14:paraId="2AEF1D8A" w14:textId="77777777" w:rsidTr="003569CF">
        <w:trPr>
          <w:trHeight w:val="340"/>
        </w:trPr>
        <w:tc>
          <w:tcPr>
            <w:tcW w:w="397" w:type="dxa"/>
            <w:tcBorders>
              <w:top w:val="nil"/>
              <w:left w:val="nil"/>
              <w:bottom w:val="nil"/>
              <w:right w:val="nil"/>
            </w:tcBorders>
            <w:shd w:val="clear" w:color="auto" w:fill="auto"/>
          </w:tcPr>
          <w:p w14:paraId="540C49C7" w14:textId="77777777" w:rsidR="002A329E" w:rsidRPr="00945DC8" w:rsidRDefault="002A329E" w:rsidP="003569CF">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76773600" w14:textId="77777777" w:rsidR="002A329E" w:rsidRPr="00945DC8" w:rsidRDefault="002A329E" w:rsidP="003569CF">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565F8E9E" w14:textId="354434B5" w:rsidR="002A329E" w:rsidRPr="00945DC8" w:rsidRDefault="00CB73A5" w:rsidP="003569CF">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ja</w:t>
            </w:r>
          </w:p>
        </w:tc>
      </w:tr>
      <w:tr w:rsidR="002A329E" w:rsidRPr="000463B3" w14:paraId="5DF553C4" w14:textId="77777777" w:rsidTr="003569CF">
        <w:trPr>
          <w:trHeight w:hRule="exact" w:val="113"/>
        </w:trPr>
        <w:tc>
          <w:tcPr>
            <w:tcW w:w="10206" w:type="dxa"/>
            <w:gridSpan w:val="4"/>
            <w:tcBorders>
              <w:top w:val="nil"/>
              <w:left w:val="nil"/>
              <w:bottom w:val="nil"/>
              <w:right w:val="nil"/>
            </w:tcBorders>
            <w:shd w:val="clear" w:color="auto" w:fill="auto"/>
          </w:tcPr>
          <w:p w14:paraId="3441DE2E" w14:textId="77777777" w:rsidR="002A329E" w:rsidRPr="000463B3" w:rsidRDefault="002A329E" w:rsidP="003569CF">
            <w:pPr>
              <w:rPr>
                <w:rFonts w:ascii="Calibri" w:eastAsia="Calibri" w:hAnsi="Calibri" w:cs="Calibri"/>
                <w:b/>
                <w:color w:val="FFFFFF"/>
                <w:sz w:val="20"/>
                <w:szCs w:val="20"/>
                <w:lang w:val="nl-BE" w:eastAsia="en-US"/>
              </w:rPr>
            </w:pPr>
          </w:p>
        </w:tc>
      </w:tr>
      <w:tr w:rsidR="00022622" w:rsidRPr="000463B3" w14:paraId="453DDF3E" w14:textId="77777777" w:rsidTr="003569CF">
        <w:trPr>
          <w:trHeight w:val="340"/>
        </w:trPr>
        <w:tc>
          <w:tcPr>
            <w:tcW w:w="397" w:type="dxa"/>
            <w:tcBorders>
              <w:top w:val="nil"/>
              <w:left w:val="nil"/>
              <w:bottom w:val="nil"/>
              <w:right w:val="nil"/>
            </w:tcBorders>
            <w:shd w:val="clear" w:color="auto" w:fill="auto"/>
          </w:tcPr>
          <w:p w14:paraId="26CFC83C" w14:textId="091C066C" w:rsidR="00022622" w:rsidRPr="000463B3" w:rsidRDefault="00022622" w:rsidP="003569CF">
            <w:pPr>
              <w:jc w:val="right"/>
              <w:rPr>
                <w:rFonts w:ascii="Calibri" w:eastAsia="Calibri" w:hAnsi="Calibri" w:cs="Calibri"/>
                <w:b/>
                <w:color w:val="000000"/>
                <w:sz w:val="20"/>
                <w:szCs w:val="20"/>
                <w:lang w:val="nl-BE" w:eastAsia="en-US"/>
              </w:rPr>
            </w:pPr>
            <w:bookmarkStart w:id="4" w:name="_Hlk184219624"/>
            <w:bookmarkStart w:id="5" w:name="_Hlk184218277"/>
            <w:r>
              <w:rPr>
                <w:rFonts w:ascii="Calibri" w:eastAsia="Calibri" w:hAnsi="Calibri" w:cs="Calibri"/>
                <w:b/>
                <w:color w:val="000000"/>
                <w:sz w:val="20"/>
                <w:szCs w:val="20"/>
                <w:lang w:val="nl-BE" w:eastAsia="en-US"/>
              </w:rPr>
              <w:t>3</w:t>
            </w:r>
          </w:p>
        </w:tc>
        <w:tc>
          <w:tcPr>
            <w:tcW w:w="9809" w:type="dxa"/>
            <w:gridSpan w:val="3"/>
            <w:tcBorders>
              <w:top w:val="nil"/>
              <w:left w:val="nil"/>
              <w:bottom w:val="nil"/>
              <w:right w:val="nil"/>
            </w:tcBorders>
            <w:shd w:val="clear" w:color="auto" w:fill="auto"/>
          </w:tcPr>
          <w:p w14:paraId="0C416EA1" w14:textId="0DE69DAD" w:rsidR="00022622" w:rsidRPr="000463B3" w:rsidRDefault="000D5DB4" w:rsidP="000D5DB4">
            <w:pPr>
              <w:ind w:left="28"/>
              <w:rPr>
                <w:rFonts w:ascii="Calibri" w:eastAsia="Calibri" w:hAnsi="Calibri" w:cs="Calibri"/>
                <w:bCs/>
                <w:i/>
                <w:color w:val="000000"/>
                <w:sz w:val="20"/>
                <w:szCs w:val="20"/>
                <w:lang w:val="nl-BE" w:eastAsia="en-US"/>
              </w:rPr>
            </w:pPr>
            <w:r w:rsidRPr="000D5DB4">
              <w:rPr>
                <w:rFonts w:ascii="Calibri" w:eastAsia="Calibri" w:hAnsi="Calibri" w:cs="Calibri"/>
                <w:b/>
                <w:iCs/>
                <w:color w:val="000000"/>
                <w:sz w:val="20"/>
                <w:szCs w:val="20"/>
                <w:lang w:val="nl-BE" w:eastAsia="en-US"/>
              </w:rPr>
              <w:t xml:space="preserve">Ligt het gebouw in het individueel te optimaliseren buitengebied of buiten de gebieden voorzien op het zoneringsplan ? </w:t>
            </w:r>
          </w:p>
        </w:tc>
      </w:tr>
      <w:tr w:rsidR="00022622" w:rsidRPr="00945DC8" w14:paraId="40DA5F04" w14:textId="77777777" w:rsidTr="003569CF">
        <w:trPr>
          <w:trHeight w:val="340"/>
        </w:trPr>
        <w:tc>
          <w:tcPr>
            <w:tcW w:w="397" w:type="dxa"/>
            <w:tcBorders>
              <w:top w:val="nil"/>
              <w:left w:val="nil"/>
              <w:bottom w:val="nil"/>
              <w:right w:val="nil"/>
            </w:tcBorders>
            <w:shd w:val="clear" w:color="auto" w:fill="auto"/>
          </w:tcPr>
          <w:p w14:paraId="71AA35AC" w14:textId="77777777" w:rsidR="00022622" w:rsidRPr="00945DC8" w:rsidRDefault="00022622" w:rsidP="003569CF">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29D9F3C2" w14:textId="77777777" w:rsidR="00022622" w:rsidRPr="00945DC8" w:rsidRDefault="00022622" w:rsidP="003569CF">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29691F16" w14:textId="2CDF838C" w:rsidR="00022622" w:rsidRPr="00945DC8" w:rsidRDefault="004629B7" w:rsidP="003569CF">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neen</w:t>
            </w:r>
            <w:r w:rsidR="00022622" w:rsidRPr="00945DC8">
              <w:rPr>
                <w:rFonts w:ascii="Calibri" w:eastAsia="Calibri" w:hAnsi="Calibri" w:cs="Calibri"/>
                <w:color w:val="000000"/>
                <w:sz w:val="20"/>
                <w:szCs w:val="20"/>
                <w:lang w:val="nl-BE" w:eastAsia="en-US"/>
              </w:rPr>
              <w:t xml:space="preserve">. </w:t>
            </w:r>
            <w:r w:rsidR="00022622" w:rsidRPr="00945DC8">
              <w:rPr>
                <w:rFonts w:ascii="Calibri" w:eastAsia="Calibri" w:hAnsi="Calibri" w:cs="Calibri"/>
                <w:i/>
                <w:iCs/>
                <w:color w:val="000000"/>
                <w:sz w:val="20"/>
                <w:szCs w:val="20"/>
                <w:lang w:val="nl-BE" w:eastAsia="en-US"/>
              </w:rPr>
              <w:t xml:space="preserve">Ga naar vraag </w:t>
            </w:r>
            <w:r>
              <w:rPr>
                <w:rFonts w:ascii="Calibri" w:eastAsia="Calibri" w:hAnsi="Calibri" w:cs="Calibri"/>
                <w:i/>
                <w:iCs/>
                <w:color w:val="000000"/>
                <w:sz w:val="20"/>
                <w:szCs w:val="20"/>
                <w:lang w:val="nl-BE" w:eastAsia="en-US"/>
              </w:rPr>
              <w:t>4</w:t>
            </w:r>
            <w:r w:rsidR="00022622" w:rsidRPr="00945DC8">
              <w:rPr>
                <w:rFonts w:ascii="Calibri" w:eastAsia="Calibri" w:hAnsi="Calibri" w:cs="Calibri"/>
                <w:i/>
                <w:iCs/>
                <w:color w:val="000000"/>
                <w:sz w:val="20"/>
                <w:szCs w:val="20"/>
                <w:lang w:val="nl-BE" w:eastAsia="en-US"/>
              </w:rPr>
              <w:t>.</w:t>
            </w:r>
          </w:p>
        </w:tc>
      </w:tr>
      <w:tr w:rsidR="00022622" w:rsidRPr="00945DC8" w14:paraId="0BA36255" w14:textId="77777777" w:rsidTr="003569CF">
        <w:trPr>
          <w:trHeight w:val="340"/>
        </w:trPr>
        <w:tc>
          <w:tcPr>
            <w:tcW w:w="397" w:type="dxa"/>
            <w:tcBorders>
              <w:top w:val="nil"/>
              <w:left w:val="nil"/>
              <w:bottom w:val="nil"/>
              <w:right w:val="nil"/>
            </w:tcBorders>
            <w:shd w:val="clear" w:color="auto" w:fill="auto"/>
          </w:tcPr>
          <w:p w14:paraId="147BF5FF" w14:textId="77777777" w:rsidR="00022622" w:rsidRPr="00945DC8" w:rsidRDefault="00022622" w:rsidP="003569CF">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7298ED6F" w14:textId="77777777" w:rsidR="00022622" w:rsidRPr="00945DC8" w:rsidRDefault="00022622" w:rsidP="003569CF">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6FD9A532" w14:textId="2142DE22" w:rsidR="00022622" w:rsidRPr="00945DC8" w:rsidRDefault="000840B6" w:rsidP="000840B6">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j</w:t>
            </w:r>
            <w:r w:rsidR="00795654">
              <w:rPr>
                <w:rFonts w:ascii="Calibri" w:eastAsia="Calibri" w:hAnsi="Calibri" w:cs="Calibri"/>
                <w:color w:val="000000"/>
                <w:sz w:val="20"/>
                <w:szCs w:val="20"/>
                <w:lang w:val="nl-BE" w:eastAsia="en-US"/>
              </w:rPr>
              <w:t xml:space="preserve">a. </w:t>
            </w:r>
            <w:r w:rsidR="00795654" w:rsidRPr="00051C26">
              <w:rPr>
                <w:rFonts w:ascii="Calibri" w:eastAsia="Calibri" w:hAnsi="Calibri" w:cs="Calibri"/>
                <w:b/>
                <w:bCs/>
                <w:color w:val="000000"/>
                <w:sz w:val="20"/>
                <w:szCs w:val="20"/>
                <w:lang w:val="nl-BE" w:eastAsia="en-US"/>
              </w:rPr>
              <w:t>Een omgevingsvergunning kan alleen worden verleend als aan een van de volgende voorwaarden is voldaan</w:t>
            </w:r>
            <w:r w:rsidR="004A002D" w:rsidRPr="00051C26">
              <w:rPr>
                <w:rFonts w:ascii="Calibri" w:eastAsia="Calibri" w:hAnsi="Calibri" w:cs="Calibri"/>
                <w:b/>
                <w:bCs/>
                <w:color w:val="000000"/>
                <w:sz w:val="20"/>
                <w:szCs w:val="20"/>
                <w:lang w:val="nl-BE" w:eastAsia="en-US"/>
              </w:rPr>
              <w:t xml:space="preserve">. Welke </w:t>
            </w:r>
            <w:r w:rsidR="00D7271D">
              <w:rPr>
                <w:rFonts w:ascii="Calibri" w:eastAsia="Calibri" w:hAnsi="Calibri" w:cs="Calibri"/>
                <w:b/>
                <w:bCs/>
                <w:color w:val="000000"/>
                <w:sz w:val="20"/>
                <w:szCs w:val="20"/>
                <w:lang w:val="nl-BE" w:eastAsia="en-US"/>
              </w:rPr>
              <w:t xml:space="preserve">voorwaarde </w:t>
            </w:r>
            <w:r w:rsidR="004A002D" w:rsidRPr="00051C26">
              <w:rPr>
                <w:rFonts w:ascii="Calibri" w:eastAsia="Calibri" w:hAnsi="Calibri" w:cs="Calibri"/>
                <w:b/>
                <w:bCs/>
                <w:color w:val="000000"/>
                <w:sz w:val="20"/>
                <w:szCs w:val="20"/>
                <w:lang w:val="nl-BE" w:eastAsia="en-US"/>
              </w:rPr>
              <w:t>is voor uw project van toepassing?</w:t>
            </w:r>
          </w:p>
        </w:tc>
      </w:tr>
      <w:tr w:rsidR="00795654" w:rsidRPr="008C16E1" w14:paraId="2D5FA9F1" w14:textId="77777777" w:rsidTr="003569CF">
        <w:trPr>
          <w:trHeight w:val="340"/>
        </w:trPr>
        <w:tc>
          <w:tcPr>
            <w:tcW w:w="680" w:type="dxa"/>
            <w:gridSpan w:val="2"/>
            <w:tcBorders>
              <w:top w:val="nil"/>
              <w:left w:val="nil"/>
              <w:bottom w:val="nil"/>
              <w:right w:val="nil"/>
            </w:tcBorders>
            <w:shd w:val="clear" w:color="auto" w:fill="auto"/>
          </w:tcPr>
          <w:p w14:paraId="636B4518" w14:textId="77777777" w:rsidR="00795654" w:rsidRPr="008C16E1" w:rsidRDefault="00795654" w:rsidP="003569CF">
            <w:pPr>
              <w:jc w:val="right"/>
              <w:rPr>
                <w:rFonts w:ascii="Calibri" w:eastAsia="Calibri" w:hAnsi="Calibri" w:cs="Calibri"/>
                <w:color w:val="000000"/>
                <w:sz w:val="20"/>
                <w:szCs w:val="20"/>
                <w:lang w:val="nl-BE" w:eastAsia="en-US"/>
              </w:rPr>
            </w:pPr>
            <w:bookmarkStart w:id="6" w:name="_Hlk184219327"/>
            <w:bookmarkEnd w:id="4"/>
            <w:bookmarkEnd w:id="5"/>
          </w:p>
        </w:tc>
        <w:tc>
          <w:tcPr>
            <w:tcW w:w="284" w:type="dxa"/>
            <w:tcBorders>
              <w:top w:val="nil"/>
              <w:left w:val="nil"/>
              <w:bottom w:val="nil"/>
              <w:right w:val="nil"/>
            </w:tcBorders>
            <w:shd w:val="clear" w:color="auto" w:fill="auto"/>
          </w:tcPr>
          <w:p w14:paraId="25469219" w14:textId="77777777" w:rsidR="00795654" w:rsidRPr="008C16E1" w:rsidRDefault="00795654" w:rsidP="003569CF">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1F5F7D89" w14:textId="1672174B" w:rsidR="00795654" w:rsidRPr="008C16E1" w:rsidRDefault="00D91E61" w:rsidP="003569CF">
            <w:pPr>
              <w:rPr>
                <w:rFonts w:ascii="Calibri" w:eastAsia="Calibri" w:hAnsi="Calibri" w:cs="Calibri"/>
                <w:iCs/>
                <w:color w:val="000000"/>
                <w:sz w:val="20"/>
                <w:szCs w:val="20"/>
                <w:lang w:val="nl-BE" w:eastAsia="en-US"/>
              </w:rPr>
            </w:pPr>
            <w:r>
              <w:rPr>
                <w:rFonts w:ascii="Calibri" w:eastAsia="Calibri" w:hAnsi="Calibri" w:cs="Calibri"/>
                <w:iCs/>
                <w:color w:val="000000"/>
                <w:sz w:val="20"/>
                <w:szCs w:val="20"/>
                <w:lang w:val="nl-BE" w:eastAsia="en-US"/>
              </w:rPr>
              <w:t>H</w:t>
            </w:r>
            <w:r w:rsidR="00795654" w:rsidRPr="00795654">
              <w:rPr>
                <w:rFonts w:ascii="Calibri" w:eastAsia="Calibri" w:hAnsi="Calibri" w:cs="Calibri"/>
                <w:iCs/>
                <w:color w:val="000000"/>
                <w:sz w:val="20"/>
                <w:szCs w:val="20"/>
                <w:lang w:val="nl-BE" w:eastAsia="en-US"/>
              </w:rPr>
              <w:t>et huishoudelijk afvalwater komt terecht in een riolering die is aangesloten op een operationele waterzuiveringsinstallatie</w:t>
            </w:r>
            <w:r w:rsidR="00795654" w:rsidRPr="008C16E1">
              <w:rPr>
                <w:rFonts w:ascii="Calibri" w:eastAsia="Calibri" w:hAnsi="Calibri" w:cs="Calibri"/>
                <w:i/>
                <w:color w:val="000000"/>
                <w:sz w:val="20"/>
                <w:szCs w:val="20"/>
                <w:lang w:val="nl-BE" w:eastAsia="en-US"/>
              </w:rPr>
              <w:t>.</w:t>
            </w:r>
            <w:r w:rsidR="00821493">
              <w:rPr>
                <w:rFonts w:ascii="Calibri" w:eastAsia="Calibri" w:hAnsi="Calibri" w:cs="Calibri"/>
                <w:i/>
                <w:color w:val="000000"/>
                <w:sz w:val="20"/>
                <w:szCs w:val="20"/>
                <w:lang w:val="nl-BE" w:eastAsia="en-US"/>
              </w:rPr>
              <w:t xml:space="preserve"> </w:t>
            </w:r>
            <w:r w:rsidR="00821493" w:rsidRPr="00821493">
              <w:rPr>
                <w:rFonts w:ascii="Calibri" w:eastAsia="Calibri" w:hAnsi="Calibri" w:cs="Calibri"/>
                <w:i/>
                <w:color w:val="000000"/>
                <w:sz w:val="20"/>
                <w:szCs w:val="20"/>
                <w:lang w:val="nl-BE" w:eastAsia="en-US"/>
              </w:rPr>
              <w:t xml:space="preserve">U hoeft niets </w:t>
            </w:r>
            <w:r w:rsidR="00FC7C1B">
              <w:rPr>
                <w:rFonts w:ascii="Calibri" w:eastAsia="Calibri" w:hAnsi="Calibri" w:cs="Calibri"/>
                <w:i/>
                <w:color w:val="000000"/>
                <w:sz w:val="20"/>
                <w:szCs w:val="20"/>
                <w:lang w:val="nl-BE" w:eastAsia="en-US"/>
              </w:rPr>
              <w:t>meer</w:t>
            </w:r>
            <w:r w:rsidR="00821493" w:rsidRPr="00821493">
              <w:rPr>
                <w:rFonts w:ascii="Calibri" w:eastAsia="Calibri" w:hAnsi="Calibri" w:cs="Calibri"/>
                <w:i/>
                <w:color w:val="000000"/>
                <w:sz w:val="20"/>
                <w:szCs w:val="20"/>
                <w:lang w:val="nl-BE" w:eastAsia="en-US"/>
              </w:rPr>
              <w:t xml:space="preserve"> in te vullen.</w:t>
            </w:r>
          </w:p>
        </w:tc>
      </w:tr>
      <w:tr w:rsidR="00795654" w:rsidRPr="008C16E1" w14:paraId="2D9EAF2D" w14:textId="77777777" w:rsidTr="00795654">
        <w:trPr>
          <w:trHeight w:val="340"/>
        </w:trPr>
        <w:tc>
          <w:tcPr>
            <w:tcW w:w="680" w:type="dxa"/>
            <w:gridSpan w:val="2"/>
            <w:tcBorders>
              <w:top w:val="nil"/>
              <w:left w:val="nil"/>
              <w:bottom w:val="nil"/>
              <w:right w:val="nil"/>
            </w:tcBorders>
            <w:shd w:val="clear" w:color="auto" w:fill="auto"/>
          </w:tcPr>
          <w:p w14:paraId="4A074CBB" w14:textId="77777777" w:rsidR="00795654" w:rsidRPr="008C16E1" w:rsidRDefault="00795654" w:rsidP="003569CF">
            <w:pPr>
              <w:jc w:val="right"/>
              <w:rPr>
                <w:rFonts w:ascii="Calibri" w:eastAsia="Calibri" w:hAnsi="Calibri" w:cs="Calibri"/>
                <w:color w:val="000000"/>
                <w:sz w:val="20"/>
                <w:szCs w:val="20"/>
                <w:lang w:val="nl-BE" w:eastAsia="en-US"/>
              </w:rPr>
            </w:pPr>
          </w:p>
        </w:tc>
        <w:tc>
          <w:tcPr>
            <w:tcW w:w="284" w:type="dxa"/>
            <w:tcBorders>
              <w:top w:val="nil"/>
              <w:left w:val="nil"/>
              <w:bottom w:val="nil"/>
              <w:right w:val="nil"/>
            </w:tcBorders>
            <w:shd w:val="clear" w:color="auto" w:fill="auto"/>
          </w:tcPr>
          <w:p w14:paraId="15177508" w14:textId="77777777" w:rsidR="00795654" w:rsidRPr="008C16E1" w:rsidRDefault="00795654" w:rsidP="003569CF">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3FF1783E" w14:textId="052C1CD2" w:rsidR="00795654" w:rsidRPr="008C16E1" w:rsidRDefault="00D91E61" w:rsidP="003569CF">
            <w:pPr>
              <w:rPr>
                <w:rFonts w:ascii="Calibri" w:eastAsia="Calibri" w:hAnsi="Calibri" w:cs="Calibri"/>
                <w:iCs/>
                <w:color w:val="000000"/>
                <w:sz w:val="20"/>
                <w:szCs w:val="20"/>
                <w:lang w:val="nl-BE" w:eastAsia="en-US"/>
              </w:rPr>
            </w:pPr>
            <w:r>
              <w:rPr>
                <w:rFonts w:ascii="Calibri" w:eastAsia="Calibri" w:hAnsi="Calibri" w:cs="Calibri"/>
                <w:iCs/>
                <w:color w:val="000000"/>
                <w:sz w:val="20"/>
                <w:szCs w:val="20"/>
                <w:lang w:val="nl-BE" w:eastAsia="en-US"/>
              </w:rPr>
              <w:t>D</w:t>
            </w:r>
            <w:r w:rsidR="008F4245" w:rsidRPr="008F4245">
              <w:rPr>
                <w:rFonts w:ascii="Calibri" w:eastAsia="Calibri" w:hAnsi="Calibri" w:cs="Calibri"/>
                <w:iCs/>
                <w:color w:val="000000"/>
                <w:sz w:val="20"/>
                <w:szCs w:val="20"/>
                <w:lang w:val="nl-BE" w:eastAsia="en-US"/>
              </w:rPr>
              <w:t xml:space="preserve">e individuele of collectieve installatie voor de zuivering van het huishoudelijk afvalwater is </w:t>
            </w:r>
            <w:r w:rsidR="004224EC">
              <w:rPr>
                <w:rFonts w:ascii="Calibri" w:eastAsia="Calibri" w:hAnsi="Calibri" w:cs="Calibri"/>
                <w:iCs/>
                <w:color w:val="000000"/>
                <w:sz w:val="20"/>
                <w:szCs w:val="20"/>
                <w:lang w:val="nl-BE" w:eastAsia="en-US"/>
              </w:rPr>
              <w:t xml:space="preserve">voorzien, doordat het </w:t>
            </w:r>
            <w:r w:rsidR="008F4245" w:rsidRPr="008F4245">
              <w:rPr>
                <w:rFonts w:ascii="Calibri" w:eastAsia="Calibri" w:hAnsi="Calibri" w:cs="Calibri"/>
                <w:iCs/>
                <w:color w:val="000000"/>
                <w:sz w:val="20"/>
                <w:szCs w:val="20"/>
                <w:lang w:val="nl-BE" w:eastAsia="en-US"/>
              </w:rPr>
              <w:t xml:space="preserve">opgenomen </w:t>
            </w:r>
            <w:r w:rsidR="00077C80">
              <w:rPr>
                <w:rFonts w:ascii="Calibri" w:eastAsia="Calibri" w:hAnsi="Calibri" w:cs="Calibri"/>
                <w:iCs/>
                <w:color w:val="000000"/>
                <w:sz w:val="20"/>
                <w:szCs w:val="20"/>
                <w:lang w:val="nl-BE" w:eastAsia="en-US"/>
              </w:rPr>
              <w:t xml:space="preserve">is </w:t>
            </w:r>
            <w:r w:rsidR="008F4245" w:rsidRPr="008F4245">
              <w:rPr>
                <w:rFonts w:ascii="Calibri" w:eastAsia="Calibri" w:hAnsi="Calibri" w:cs="Calibri"/>
                <w:iCs/>
                <w:color w:val="000000"/>
                <w:sz w:val="20"/>
                <w:szCs w:val="20"/>
                <w:lang w:val="nl-BE" w:eastAsia="en-US"/>
              </w:rPr>
              <w:t xml:space="preserve">in </w:t>
            </w:r>
            <w:r w:rsidR="00077C80">
              <w:rPr>
                <w:rFonts w:ascii="Calibri" w:eastAsia="Calibri" w:hAnsi="Calibri" w:cs="Calibri"/>
                <w:iCs/>
                <w:color w:val="000000"/>
                <w:sz w:val="20"/>
                <w:szCs w:val="20"/>
                <w:lang w:val="nl-BE" w:eastAsia="en-US"/>
              </w:rPr>
              <w:t>de</w:t>
            </w:r>
            <w:r w:rsidR="008F4245" w:rsidRPr="008F4245">
              <w:rPr>
                <w:rFonts w:ascii="Calibri" w:eastAsia="Calibri" w:hAnsi="Calibri" w:cs="Calibri"/>
                <w:iCs/>
                <w:color w:val="000000"/>
                <w:sz w:val="20"/>
                <w:szCs w:val="20"/>
                <w:lang w:val="nl-BE" w:eastAsia="en-US"/>
              </w:rPr>
              <w:t xml:space="preserve"> omgevingsvergunning voor het verkavelen van gronden, als een aansluiting </w:t>
            </w:r>
            <w:r w:rsidR="001A009F">
              <w:rPr>
                <w:rFonts w:ascii="Calibri" w:eastAsia="Calibri" w:hAnsi="Calibri" w:cs="Calibri"/>
                <w:iCs/>
                <w:color w:val="000000"/>
                <w:sz w:val="20"/>
                <w:szCs w:val="20"/>
                <w:lang w:val="nl-BE" w:eastAsia="en-US"/>
              </w:rPr>
              <w:t>zo</w:t>
            </w:r>
            <w:r w:rsidR="008F4245" w:rsidRPr="008F4245">
              <w:rPr>
                <w:rFonts w:ascii="Calibri" w:eastAsia="Calibri" w:hAnsi="Calibri" w:cs="Calibri"/>
                <w:iCs/>
                <w:color w:val="000000"/>
                <w:sz w:val="20"/>
                <w:szCs w:val="20"/>
                <w:lang w:val="nl-BE" w:eastAsia="en-US"/>
              </w:rPr>
              <w:t>als vermeld in vorig punt niet mogelijk is</w:t>
            </w:r>
            <w:r w:rsidR="00795654" w:rsidRPr="008C16E1">
              <w:rPr>
                <w:rFonts w:ascii="Calibri" w:eastAsia="Calibri" w:hAnsi="Calibri" w:cs="Calibri"/>
                <w:iCs/>
                <w:color w:val="000000"/>
                <w:sz w:val="20"/>
                <w:szCs w:val="20"/>
                <w:lang w:val="nl-BE" w:eastAsia="en-US"/>
              </w:rPr>
              <w:t>.</w:t>
            </w:r>
            <w:r w:rsidR="00821493">
              <w:rPr>
                <w:rFonts w:ascii="Calibri" w:eastAsia="Calibri" w:hAnsi="Calibri" w:cs="Calibri"/>
                <w:iCs/>
                <w:color w:val="000000"/>
                <w:sz w:val="20"/>
                <w:szCs w:val="20"/>
                <w:lang w:val="nl-BE" w:eastAsia="en-US"/>
              </w:rPr>
              <w:t xml:space="preserve"> </w:t>
            </w:r>
            <w:r w:rsidR="00821493" w:rsidRPr="00821493">
              <w:rPr>
                <w:rFonts w:ascii="Calibri" w:eastAsia="Calibri" w:hAnsi="Calibri" w:cs="Calibri"/>
                <w:i/>
                <w:color w:val="000000"/>
                <w:sz w:val="20"/>
                <w:szCs w:val="20"/>
                <w:lang w:val="nl-BE" w:eastAsia="en-US"/>
              </w:rPr>
              <w:t xml:space="preserve">U hoeft niets </w:t>
            </w:r>
            <w:r w:rsidR="00FC7C1B">
              <w:rPr>
                <w:rFonts w:ascii="Calibri" w:eastAsia="Calibri" w:hAnsi="Calibri" w:cs="Calibri"/>
                <w:i/>
                <w:color w:val="000000"/>
                <w:sz w:val="20"/>
                <w:szCs w:val="20"/>
                <w:lang w:val="nl-BE" w:eastAsia="en-US"/>
              </w:rPr>
              <w:t>meer</w:t>
            </w:r>
            <w:r w:rsidR="00821493" w:rsidRPr="00821493">
              <w:rPr>
                <w:rFonts w:ascii="Calibri" w:eastAsia="Calibri" w:hAnsi="Calibri" w:cs="Calibri"/>
                <w:i/>
                <w:color w:val="000000"/>
                <w:sz w:val="20"/>
                <w:szCs w:val="20"/>
                <w:lang w:val="nl-BE" w:eastAsia="en-US"/>
              </w:rPr>
              <w:t xml:space="preserve"> in te vullen</w:t>
            </w:r>
            <w:r w:rsidR="00821493" w:rsidRPr="00821493">
              <w:rPr>
                <w:rFonts w:ascii="Calibri" w:eastAsia="Calibri" w:hAnsi="Calibri" w:cs="Calibri"/>
                <w:iCs/>
                <w:color w:val="000000"/>
                <w:sz w:val="20"/>
                <w:szCs w:val="20"/>
                <w:lang w:val="nl-BE" w:eastAsia="en-US"/>
              </w:rPr>
              <w:t>.</w:t>
            </w:r>
          </w:p>
        </w:tc>
      </w:tr>
      <w:tr w:rsidR="00795654" w:rsidRPr="008C16E1" w14:paraId="204170AF" w14:textId="77777777" w:rsidTr="00795654">
        <w:trPr>
          <w:trHeight w:val="340"/>
        </w:trPr>
        <w:tc>
          <w:tcPr>
            <w:tcW w:w="680" w:type="dxa"/>
            <w:gridSpan w:val="2"/>
            <w:tcBorders>
              <w:top w:val="nil"/>
              <w:left w:val="nil"/>
              <w:bottom w:val="nil"/>
              <w:right w:val="nil"/>
            </w:tcBorders>
            <w:shd w:val="clear" w:color="auto" w:fill="auto"/>
          </w:tcPr>
          <w:p w14:paraId="3BB32438" w14:textId="77777777" w:rsidR="00795654" w:rsidRPr="008C16E1" w:rsidRDefault="00795654" w:rsidP="003569CF">
            <w:pPr>
              <w:jc w:val="right"/>
              <w:rPr>
                <w:rFonts w:ascii="Calibri" w:eastAsia="Calibri" w:hAnsi="Calibri" w:cs="Calibri"/>
                <w:color w:val="000000"/>
                <w:sz w:val="20"/>
                <w:szCs w:val="20"/>
                <w:lang w:val="nl-BE" w:eastAsia="en-US"/>
              </w:rPr>
            </w:pPr>
          </w:p>
        </w:tc>
        <w:tc>
          <w:tcPr>
            <w:tcW w:w="284" w:type="dxa"/>
            <w:tcBorders>
              <w:top w:val="nil"/>
              <w:left w:val="nil"/>
              <w:bottom w:val="nil"/>
              <w:right w:val="nil"/>
            </w:tcBorders>
            <w:shd w:val="clear" w:color="auto" w:fill="auto"/>
          </w:tcPr>
          <w:p w14:paraId="62814E23" w14:textId="77777777" w:rsidR="00795654" w:rsidRPr="008C16E1" w:rsidRDefault="00795654" w:rsidP="003569CF">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159F6DBC" w14:textId="0DB1E2B2" w:rsidR="00795654" w:rsidRPr="00821493" w:rsidRDefault="00D91E61" w:rsidP="003569CF">
            <w:r>
              <w:rPr>
                <w:rFonts w:ascii="Calibri" w:eastAsia="Calibri" w:hAnsi="Calibri" w:cs="Calibri"/>
                <w:iCs/>
                <w:color w:val="000000"/>
                <w:sz w:val="20"/>
                <w:szCs w:val="20"/>
                <w:lang w:val="nl-BE" w:eastAsia="en-US"/>
              </w:rPr>
              <w:t>A</w:t>
            </w:r>
            <w:r w:rsidR="008F4245" w:rsidRPr="008F4245">
              <w:rPr>
                <w:rFonts w:ascii="Calibri" w:eastAsia="Calibri" w:hAnsi="Calibri" w:cs="Calibri"/>
                <w:iCs/>
                <w:color w:val="000000"/>
                <w:sz w:val="20"/>
                <w:szCs w:val="20"/>
                <w:lang w:val="nl-BE" w:eastAsia="en-US"/>
              </w:rPr>
              <w:t>ls niet voldaan is aan de vorige punten, legt de aanvrager een individuele of collectieve installatie</w:t>
            </w:r>
            <w:r w:rsidR="009B7FBE">
              <w:rPr>
                <w:rFonts w:ascii="Calibri" w:eastAsia="Calibri" w:hAnsi="Calibri" w:cs="Calibri"/>
                <w:iCs/>
                <w:color w:val="000000"/>
                <w:sz w:val="20"/>
                <w:szCs w:val="20"/>
                <w:lang w:val="nl-BE" w:eastAsia="en-US"/>
              </w:rPr>
              <w:t xml:space="preserve"> aan</w:t>
            </w:r>
            <w:r w:rsidR="008F4245" w:rsidRPr="008F4245">
              <w:rPr>
                <w:rFonts w:ascii="Calibri" w:eastAsia="Calibri" w:hAnsi="Calibri" w:cs="Calibri"/>
                <w:iCs/>
                <w:color w:val="000000"/>
                <w:sz w:val="20"/>
                <w:szCs w:val="20"/>
                <w:lang w:val="nl-BE" w:eastAsia="en-US"/>
              </w:rPr>
              <w:t xml:space="preserve"> voor de zuivering van het huishoudelijk afvalwater, ongeacht of deze nadien aan de instantie bevoegd voor de sanering van het afvalwater wordt overgedragen</w:t>
            </w:r>
            <w:r w:rsidR="00795654" w:rsidRPr="008C16E1">
              <w:rPr>
                <w:rFonts w:ascii="Calibri" w:eastAsia="Calibri" w:hAnsi="Calibri" w:cs="Calibri"/>
                <w:iCs/>
                <w:color w:val="000000"/>
                <w:sz w:val="20"/>
                <w:szCs w:val="20"/>
                <w:lang w:val="nl-BE" w:eastAsia="en-US"/>
              </w:rPr>
              <w:t>.</w:t>
            </w:r>
            <w:r w:rsidR="00821493">
              <w:t xml:space="preserve"> </w:t>
            </w:r>
            <w:r w:rsidR="00821493" w:rsidRPr="00821493">
              <w:rPr>
                <w:rFonts w:ascii="Calibri" w:eastAsia="Calibri" w:hAnsi="Calibri" w:cs="Calibri"/>
                <w:i/>
                <w:color w:val="000000"/>
                <w:sz w:val="20"/>
                <w:szCs w:val="20"/>
                <w:lang w:val="nl-BE" w:eastAsia="en-US"/>
              </w:rPr>
              <w:t xml:space="preserve">U hoeft niets </w:t>
            </w:r>
            <w:r w:rsidR="00FC7C1B">
              <w:rPr>
                <w:rFonts w:ascii="Calibri" w:eastAsia="Calibri" w:hAnsi="Calibri" w:cs="Calibri"/>
                <w:i/>
                <w:color w:val="000000"/>
                <w:sz w:val="20"/>
                <w:szCs w:val="20"/>
                <w:lang w:val="nl-BE" w:eastAsia="en-US"/>
              </w:rPr>
              <w:t>meer</w:t>
            </w:r>
            <w:r w:rsidR="00821493" w:rsidRPr="00821493">
              <w:rPr>
                <w:rFonts w:ascii="Calibri" w:eastAsia="Calibri" w:hAnsi="Calibri" w:cs="Calibri"/>
                <w:i/>
                <w:color w:val="000000"/>
                <w:sz w:val="20"/>
                <w:szCs w:val="20"/>
                <w:lang w:val="nl-BE" w:eastAsia="en-US"/>
              </w:rPr>
              <w:t xml:space="preserve"> in te vullen.</w:t>
            </w:r>
          </w:p>
        </w:tc>
      </w:tr>
      <w:tr w:rsidR="006D2B57" w:rsidRPr="000463B3" w14:paraId="74B44BD6" w14:textId="77777777" w:rsidTr="003569CF">
        <w:trPr>
          <w:trHeight w:hRule="exact" w:val="113"/>
        </w:trPr>
        <w:tc>
          <w:tcPr>
            <w:tcW w:w="10206" w:type="dxa"/>
            <w:gridSpan w:val="4"/>
            <w:tcBorders>
              <w:top w:val="nil"/>
              <w:left w:val="nil"/>
              <w:bottom w:val="nil"/>
              <w:right w:val="nil"/>
            </w:tcBorders>
            <w:shd w:val="clear" w:color="auto" w:fill="auto"/>
          </w:tcPr>
          <w:p w14:paraId="3AF218F5" w14:textId="77777777" w:rsidR="006D2B57" w:rsidRPr="000463B3" w:rsidRDefault="006D2B57" w:rsidP="003569CF">
            <w:pPr>
              <w:rPr>
                <w:rFonts w:ascii="Calibri" w:eastAsia="Calibri" w:hAnsi="Calibri" w:cs="Calibri"/>
                <w:b/>
                <w:color w:val="FFFFFF"/>
                <w:sz w:val="20"/>
                <w:szCs w:val="20"/>
                <w:lang w:val="nl-BE" w:eastAsia="en-US"/>
              </w:rPr>
            </w:pPr>
          </w:p>
        </w:tc>
      </w:tr>
      <w:bookmarkEnd w:id="6"/>
      <w:tr w:rsidR="000840B6" w:rsidRPr="000463B3" w14:paraId="4AD99051" w14:textId="77777777" w:rsidTr="003569CF">
        <w:trPr>
          <w:trHeight w:val="340"/>
        </w:trPr>
        <w:tc>
          <w:tcPr>
            <w:tcW w:w="397" w:type="dxa"/>
            <w:tcBorders>
              <w:top w:val="nil"/>
              <w:left w:val="nil"/>
              <w:bottom w:val="nil"/>
              <w:right w:val="nil"/>
            </w:tcBorders>
            <w:shd w:val="clear" w:color="auto" w:fill="auto"/>
          </w:tcPr>
          <w:p w14:paraId="1AEA1820" w14:textId="119C8EDB" w:rsidR="000840B6" w:rsidRPr="000463B3" w:rsidRDefault="00074677" w:rsidP="003569CF">
            <w:pPr>
              <w:jc w:val="right"/>
              <w:rPr>
                <w:rFonts w:ascii="Calibri" w:eastAsia="Calibri" w:hAnsi="Calibri" w:cs="Calibri"/>
                <w:b/>
                <w:color w:val="000000"/>
                <w:sz w:val="20"/>
                <w:szCs w:val="20"/>
                <w:lang w:val="nl-BE" w:eastAsia="en-US"/>
              </w:rPr>
            </w:pPr>
            <w:r>
              <w:rPr>
                <w:rFonts w:ascii="Calibri" w:eastAsia="Calibri" w:hAnsi="Calibri" w:cs="Calibri"/>
                <w:b/>
                <w:color w:val="000000"/>
                <w:sz w:val="20"/>
                <w:szCs w:val="20"/>
                <w:lang w:val="nl-BE" w:eastAsia="en-US"/>
              </w:rPr>
              <w:t>4</w:t>
            </w:r>
          </w:p>
        </w:tc>
        <w:tc>
          <w:tcPr>
            <w:tcW w:w="9809" w:type="dxa"/>
            <w:gridSpan w:val="3"/>
            <w:tcBorders>
              <w:top w:val="nil"/>
              <w:left w:val="nil"/>
              <w:bottom w:val="nil"/>
              <w:right w:val="nil"/>
            </w:tcBorders>
            <w:shd w:val="clear" w:color="auto" w:fill="auto"/>
          </w:tcPr>
          <w:p w14:paraId="2CA4D704" w14:textId="1A371B23" w:rsidR="000840B6" w:rsidRPr="000463B3" w:rsidRDefault="00E5126F" w:rsidP="003569CF">
            <w:pPr>
              <w:ind w:left="28"/>
              <w:rPr>
                <w:rFonts w:ascii="Calibri" w:eastAsia="Calibri" w:hAnsi="Calibri" w:cs="Calibri"/>
                <w:bCs/>
                <w:i/>
                <w:color w:val="000000"/>
                <w:sz w:val="20"/>
                <w:szCs w:val="20"/>
                <w:lang w:val="nl-BE" w:eastAsia="en-US"/>
              </w:rPr>
            </w:pPr>
            <w:r>
              <w:rPr>
                <w:rFonts w:ascii="Calibri" w:eastAsia="Calibri" w:hAnsi="Calibri" w:cs="Calibri"/>
                <w:b/>
                <w:iCs/>
                <w:color w:val="000000"/>
                <w:sz w:val="20"/>
                <w:szCs w:val="20"/>
                <w:lang w:val="nl-BE" w:eastAsia="en-US"/>
              </w:rPr>
              <w:t>H</w:t>
            </w:r>
            <w:r w:rsidR="000840B6" w:rsidRPr="000D5DB4">
              <w:rPr>
                <w:rFonts w:ascii="Calibri" w:eastAsia="Calibri" w:hAnsi="Calibri" w:cs="Calibri"/>
                <w:b/>
                <w:iCs/>
                <w:color w:val="000000"/>
                <w:sz w:val="20"/>
                <w:szCs w:val="20"/>
                <w:lang w:val="nl-BE" w:eastAsia="en-US"/>
              </w:rPr>
              <w:t xml:space="preserve">et gebouw </w:t>
            </w:r>
            <w:r>
              <w:rPr>
                <w:rFonts w:ascii="Calibri" w:eastAsia="Calibri" w:hAnsi="Calibri" w:cs="Calibri"/>
                <w:b/>
                <w:iCs/>
                <w:color w:val="000000"/>
                <w:sz w:val="20"/>
                <w:szCs w:val="20"/>
                <w:lang w:val="nl-BE" w:eastAsia="en-US"/>
              </w:rPr>
              <w:t xml:space="preserve">ligt </w:t>
            </w:r>
            <w:r w:rsidR="000840B6" w:rsidRPr="000D5DB4">
              <w:rPr>
                <w:rFonts w:ascii="Calibri" w:eastAsia="Calibri" w:hAnsi="Calibri" w:cs="Calibri"/>
                <w:b/>
                <w:iCs/>
                <w:color w:val="000000"/>
                <w:sz w:val="20"/>
                <w:szCs w:val="20"/>
                <w:lang w:val="nl-BE" w:eastAsia="en-US"/>
              </w:rPr>
              <w:t xml:space="preserve">in het </w:t>
            </w:r>
            <w:r w:rsidR="00296932">
              <w:rPr>
                <w:rFonts w:ascii="Calibri" w:eastAsia="Calibri" w:hAnsi="Calibri" w:cs="Calibri"/>
                <w:b/>
                <w:iCs/>
                <w:color w:val="000000"/>
                <w:sz w:val="20"/>
                <w:szCs w:val="20"/>
                <w:lang w:val="nl-BE" w:eastAsia="en-US"/>
              </w:rPr>
              <w:t xml:space="preserve">collectief </w:t>
            </w:r>
            <w:r w:rsidR="000840B6" w:rsidRPr="000D5DB4">
              <w:rPr>
                <w:rFonts w:ascii="Calibri" w:eastAsia="Calibri" w:hAnsi="Calibri" w:cs="Calibri"/>
                <w:b/>
                <w:iCs/>
                <w:color w:val="000000"/>
                <w:sz w:val="20"/>
                <w:szCs w:val="20"/>
                <w:lang w:val="nl-BE" w:eastAsia="en-US"/>
              </w:rPr>
              <w:t>te optimaliseren buitengebied</w:t>
            </w:r>
            <w:r>
              <w:rPr>
                <w:rFonts w:ascii="Calibri" w:eastAsia="Calibri" w:hAnsi="Calibri" w:cs="Calibri"/>
                <w:b/>
                <w:iCs/>
                <w:color w:val="000000"/>
                <w:sz w:val="20"/>
                <w:szCs w:val="20"/>
                <w:lang w:val="nl-BE" w:eastAsia="en-US"/>
              </w:rPr>
              <w:t xml:space="preserve">. </w:t>
            </w:r>
            <w:r w:rsidRPr="00E5126F">
              <w:rPr>
                <w:rFonts w:ascii="Calibri" w:eastAsia="Calibri" w:hAnsi="Calibri" w:cs="Calibri"/>
                <w:b/>
                <w:iCs/>
                <w:color w:val="000000"/>
                <w:sz w:val="20"/>
                <w:szCs w:val="20"/>
                <w:lang w:val="nl-BE" w:eastAsia="en-US"/>
              </w:rPr>
              <w:t>Een omgevingsvergunning kan alleen worden verleend als aan een van de volgende voorwaarden is voldaan. Welke</w:t>
            </w:r>
            <w:r w:rsidR="00FC7C1B">
              <w:rPr>
                <w:rFonts w:ascii="Calibri" w:eastAsia="Calibri" w:hAnsi="Calibri" w:cs="Calibri"/>
                <w:b/>
                <w:iCs/>
                <w:color w:val="000000"/>
                <w:sz w:val="20"/>
                <w:szCs w:val="20"/>
                <w:lang w:val="nl-BE" w:eastAsia="en-US"/>
              </w:rPr>
              <w:t xml:space="preserve"> voorwaarde</w:t>
            </w:r>
            <w:r w:rsidRPr="00E5126F">
              <w:rPr>
                <w:rFonts w:ascii="Calibri" w:eastAsia="Calibri" w:hAnsi="Calibri" w:cs="Calibri"/>
                <w:b/>
                <w:iCs/>
                <w:color w:val="000000"/>
                <w:sz w:val="20"/>
                <w:szCs w:val="20"/>
                <w:lang w:val="nl-BE" w:eastAsia="en-US"/>
              </w:rPr>
              <w:t xml:space="preserve"> is voor uw project van toepassing?</w:t>
            </w:r>
          </w:p>
        </w:tc>
      </w:tr>
      <w:tr w:rsidR="007508BC" w:rsidRPr="008C16E1" w14:paraId="4E3A5032" w14:textId="77777777" w:rsidTr="003569CF">
        <w:trPr>
          <w:trHeight w:val="340"/>
        </w:trPr>
        <w:tc>
          <w:tcPr>
            <w:tcW w:w="680" w:type="dxa"/>
            <w:gridSpan w:val="2"/>
            <w:tcBorders>
              <w:top w:val="nil"/>
              <w:left w:val="nil"/>
              <w:bottom w:val="nil"/>
              <w:right w:val="nil"/>
            </w:tcBorders>
            <w:shd w:val="clear" w:color="auto" w:fill="auto"/>
          </w:tcPr>
          <w:p w14:paraId="60EC8E3C" w14:textId="77777777" w:rsidR="007508BC" w:rsidRPr="008C16E1" w:rsidRDefault="007508BC" w:rsidP="003569CF">
            <w:pPr>
              <w:jc w:val="right"/>
              <w:rPr>
                <w:rFonts w:ascii="Calibri" w:eastAsia="Calibri" w:hAnsi="Calibri" w:cs="Calibri"/>
                <w:color w:val="000000"/>
                <w:sz w:val="20"/>
                <w:szCs w:val="20"/>
                <w:lang w:val="nl-BE" w:eastAsia="en-US"/>
              </w:rPr>
            </w:pPr>
          </w:p>
        </w:tc>
        <w:tc>
          <w:tcPr>
            <w:tcW w:w="284" w:type="dxa"/>
            <w:tcBorders>
              <w:top w:val="nil"/>
              <w:left w:val="nil"/>
              <w:bottom w:val="nil"/>
              <w:right w:val="nil"/>
            </w:tcBorders>
            <w:shd w:val="clear" w:color="auto" w:fill="auto"/>
          </w:tcPr>
          <w:p w14:paraId="6E196F82" w14:textId="77777777" w:rsidR="007508BC" w:rsidRPr="008C16E1" w:rsidRDefault="007508BC" w:rsidP="003569CF">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60D7B4A7" w14:textId="053850D4" w:rsidR="007508BC" w:rsidRPr="008C16E1" w:rsidRDefault="00D91E61" w:rsidP="003569CF">
            <w:pPr>
              <w:rPr>
                <w:rFonts w:ascii="Calibri" w:eastAsia="Calibri" w:hAnsi="Calibri" w:cs="Calibri"/>
                <w:iCs/>
                <w:color w:val="000000"/>
                <w:sz w:val="20"/>
                <w:szCs w:val="20"/>
                <w:lang w:val="nl-BE" w:eastAsia="en-US"/>
              </w:rPr>
            </w:pPr>
            <w:r>
              <w:rPr>
                <w:rFonts w:ascii="Calibri" w:eastAsia="Calibri" w:hAnsi="Calibri" w:cs="Calibri"/>
                <w:iCs/>
                <w:color w:val="000000"/>
                <w:sz w:val="20"/>
                <w:szCs w:val="20"/>
                <w:lang w:val="nl-BE" w:eastAsia="en-US"/>
              </w:rPr>
              <w:t>H</w:t>
            </w:r>
            <w:r w:rsidR="007508BC" w:rsidRPr="00795654">
              <w:rPr>
                <w:rFonts w:ascii="Calibri" w:eastAsia="Calibri" w:hAnsi="Calibri" w:cs="Calibri"/>
                <w:iCs/>
                <w:color w:val="000000"/>
                <w:sz w:val="20"/>
                <w:szCs w:val="20"/>
                <w:lang w:val="nl-BE" w:eastAsia="en-US"/>
              </w:rPr>
              <w:t>et huishoudelijk afvalwater komt terecht in een riolering die is aangesloten op een operationele waterzuiveringsinstallatie</w:t>
            </w:r>
            <w:r w:rsidR="007508BC" w:rsidRPr="008C16E1">
              <w:rPr>
                <w:rFonts w:ascii="Calibri" w:eastAsia="Calibri" w:hAnsi="Calibri" w:cs="Calibri"/>
                <w:i/>
                <w:color w:val="000000"/>
                <w:sz w:val="20"/>
                <w:szCs w:val="20"/>
                <w:lang w:val="nl-BE" w:eastAsia="en-US"/>
              </w:rPr>
              <w:t>.</w:t>
            </w:r>
          </w:p>
        </w:tc>
      </w:tr>
      <w:tr w:rsidR="003F7C67" w:rsidRPr="008C16E1" w14:paraId="4EE86646" w14:textId="77777777" w:rsidTr="003569CF">
        <w:trPr>
          <w:trHeight w:val="340"/>
        </w:trPr>
        <w:tc>
          <w:tcPr>
            <w:tcW w:w="680" w:type="dxa"/>
            <w:gridSpan w:val="2"/>
            <w:tcBorders>
              <w:top w:val="nil"/>
              <w:left w:val="nil"/>
              <w:bottom w:val="nil"/>
              <w:right w:val="nil"/>
            </w:tcBorders>
            <w:shd w:val="clear" w:color="auto" w:fill="auto"/>
          </w:tcPr>
          <w:p w14:paraId="2E0DE335" w14:textId="77777777" w:rsidR="003F7C67" w:rsidRPr="008C16E1" w:rsidRDefault="003F7C67" w:rsidP="003F7C67">
            <w:pPr>
              <w:jc w:val="right"/>
              <w:rPr>
                <w:rFonts w:ascii="Calibri" w:eastAsia="Calibri" w:hAnsi="Calibri" w:cs="Calibri"/>
                <w:color w:val="000000"/>
                <w:sz w:val="20"/>
                <w:szCs w:val="20"/>
                <w:lang w:val="nl-BE" w:eastAsia="en-US"/>
              </w:rPr>
            </w:pPr>
          </w:p>
        </w:tc>
        <w:tc>
          <w:tcPr>
            <w:tcW w:w="284" w:type="dxa"/>
            <w:tcBorders>
              <w:top w:val="nil"/>
              <w:left w:val="nil"/>
              <w:bottom w:val="nil"/>
              <w:right w:val="nil"/>
            </w:tcBorders>
            <w:shd w:val="clear" w:color="auto" w:fill="auto"/>
          </w:tcPr>
          <w:p w14:paraId="65D23401" w14:textId="60A42DEE" w:rsidR="003F7C67" w:rsidRPr="008C16E1" w:rsidRDefault="003F7C67" w:rsidP="003F7C67">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4C21FCB4" w14:textId="710A93AF" w:rsidR="003F7C67" w:rsidRPr="008F4245" w:rsidRDefault="00D91E61" w:rsidP="003F7C67">
            <w:pPr>
              <w:rPr>
                <w:rFonts w:ascii="Calibri" w:eastAsia="Calibri" w:hAnsi="Calibri" w:cs="Calibri"/>
                <w:iCs/>
                <w:color w:val="000000"/>
                <w:sz w:val="20"/>
                <w:szCs w:val="20"/>
                <w:lang w:val="nl-BE" w:eastAsia="en-US"/>
              </w:rPr>
            </w:pPr>
            <w:r>
              <w:rPr>
                <w:rFonts w:ascii="Calibri" w:eastAsia="Calibri" w:hAnsi="Calibri" w:cs="Calibri"/>
                <w:iCs/>
                <w:color w:val="000000"/>
                <w:sz w:val="20"/>
                <w:szCs w:val="20"/>
                <w:lang w:val="nl-BE" w:eastAsia="en-US"/>
              </w:rPr>
              <w:t>D</w:t>
            </w:r>
            <w:r w:rsidR="003F7C67" w:rsidRPr="00D10D11">
              <w:rPr>
                <w:rFonts w:ascii="Calibri" w:eastAsia="Calibri" w:hAnsi="Calibri" w:cs="Calibri"/>
                <w:iCs/>
                <w:color w:val="000000"/>
                <w:sz w:val="20"/>
                <w:szCs w:val="20"/>
                <w:lang w:val="nl-BE" w:eastAsia="en-US"/>
              </w:rPr>
              <w:t xml:space="preserve">e individuele of collectieve installatie voor de zuivering van het huishoudelijk afvalwater is </w:t>
            </w:r>
            <w:r w:rsidR="00222FA5">
              <w:rPr>
                <w:rFonts w:ascii="Calibri" w:eastAsia="Calibri" w:hAnsi="Calibri" w:cs="Calibri"/>
                <w:iCs/>
                <w:color w:val="000000"/>
                <w:sz w:val="20"/>
                <w:szCs w:val="20"/>
                <w:lang w:val="nl-BE" w:eastAsia="en-US"/>
              </w:rPr>
              <w:t xml:space="preserve">voorzien doordat het </w:t>
            </w:r>
            <w:r w:rsidR="003F7C67" w:rsidRPr="00D10D11">
              <w:rPr>
                <w:rFonts w:ascii="Calibri" w:eastAsia="Calibri" w:hAnsi="Calibri" w:cs="Calibri"/>
                <w:iCs/>
                <w:color w:val="000000"/>
                <w:sz w:val="20"/>
                <w:szCs w:val="20"/>
                <w:lang w:val="nl-BE" w:eastAsia="en-US"/>
              </w:rPr>
              <w:t>opgenomen</w:t>
            </w:r>
            <w:r w:rsidR="00222FA5">
              <w:rPr>
                <w:rFonts w:ascii="Calibri" w:eastAsia="Calibri" w:hAnsi="Calibri" w:cs="Calibri"/>
                <w:iCs/>
                <w:color w:val="000000"/>
                <w:sz w:val="20"/>
                <w:szCs w:val="20"/>
                <w:lang w:val="nl-BE" w:eastAsia="en-US"/>
              </w:rPr>
              <w:t xml:space="preserve"> is</w:t>
            </w:r>
            <w:r w:rsidR="003F7C67" w:rsidRPr="00D10D11">
              <w:rPr>
                <w:rFonts w:ascii="Calibri" w:eastAsia="Calibri" w:hAnsi="Calibri" w:cs="Calibri"/>
                <w:iCs/>
                <w:color w:val="000000"/>
                <w:sz w:val="20"/>
                <w:szCs w:val="20"/>
                <w:lang w:val="nl-BE" w:eastAsia="en-US"/>
              </w:rPr>
              <w:t xml:space="preserve"> in </w:t>
            </w:r>
            <w:r w:rsidR="00A84C2A">
              <w:rPr>
                <w:rFonts w:ascii="Calibri" w:eastAsia="Calibri" w:hAnsi="Calibri" w:cs="Calibri"/>
                <w:iCs/>
                <w:color w:val="000000"/>
                <w:sz w:val="20"/>
                <w:szCs w:val="20"/>
                <w:lang w:val="nl-BE" w:eastAsia="en-US"/>
              </w:rPr>
              <w:t>de</w:t>
            </w:r>
            <w:r w:rsidR="003F7C67" w:rsidRPr="00D10D11">
              <w:rPr>
                <w:rFonts w:ascii="Calibri" w:eastAsia="Calibri" w:hAnsi="Calibri" w:cs="Calibri"/>
                <w:iCs/>
                <w:color w:val="000000"/>
                <w:sz w:val="20"/>
                <w:szCs w:val="20"/>
                <w:lang w:val="nl-BE" w:eastAsia="en-US"/>
              </w:rPr>
              <w:t xml:space="preserve"> omgevingsvergunning voor het verkavelen van gronden </w:t>
            </w:r>
          </w:p>
        </w:tc>
      </w:tr>
      <w:tr w:rsidR="003F7C67" w:rsidRPr="008C16E1" w14:paraId="6E17AADB" w14:textId="77777777" w:rsidTr="003569CF">
        <w:trPr>
          <w:trHeight w:val="340"/>
        </w:trPr>
        <w:tc>
          <w:tcPr>
            <w:tcW w:w="680" w:type="dxa"/>
            <w:gridSpan w:val="2"/>
            <w:tcBorders>
              <w:top w:val="nil"/>
              <w:left w:val="nil"/>
              <w:bottom w:val="nil"/>
              <w:right w:val="nil"/>
            </w:tcBorders>
            <w:shd w:val="clear" w:color="auto" w:fill="auto"/>
          </w:tcPr>
          <w:p w14:paraId="0E7EAAB8" w14:textId="77777777" w:rsidR="003F7C67" w:rsidRPr="008C16E1" w:rsidRDefault="003F7C67" w:rsidP="003F7C67">
            <w:pPr>
              <w:jc w:val="right"/>
              <w:rPr>
                <w:rFonts w:ascii="Calibri" w:eastAsia="Calibri" w:hAnsi="Calibri" w:cs="Calibri"/>
                <w:color w:val="000000"/>
                <w:sz w:val="20"/>
                <w:szCs w:val="20"/>
                <w:lang w:val="nl-BE" w:eastAsia="en-US"/>
              </w:rPr>
            </w:pPr>
          </w:p>
        </w:tc>
        <w:tc>
          <w:tcPr>
            <w:tcW w:w="284" w:type="dxa"/>
            <w:tcBorders>
              <w:top w:val="nil"/>
              <w:left w:val="nil"/>
              <w:bottom w:val="nil"/>
              <w:right w:val="nil"/>
            </w:tcBorders>
            <w:shd w:val="clear" w:color="auto" w:fill="auto"/>
          </w:tcPr>
          <w:p w14:paraId="2C68138F" w14:textId="1B2D0367" w:rsidR="003F7C67" w:rsidRPr="008C16E1" w:rsidRDefault="003F7C67" w:rsidP="003F7C67">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2FC33010" w14:textId="0514224E" w:rsidR="003F7C67" w:rsidRPr="008F4245" w:rsidRDefault="00D91E61" w:rsidP="003F7C67">
            <w:pPr>
              <w:rPr>
                <w:rFonts w:ascii="Calibri" w:eastAsia="Calibri" w:hAnsi="Calibri" w:cs="Calibri"/>
                <w:iCs/>
                <w:color w:val="000000"/>
                <w:sz w:val="20"/>
                <w:szCs w:val="20"/>
                <w:lang w:val="nl-BE" w:eastAsia="en-US"/>
              </w:rPr>
            </w:pPr>
            <w:r>
              <w:rPr>
                <w:rFonts w:ascii="Calibri" w:eastAsia="Calibri" w:hAnsi="Calibri" w:cs="Calibri"/>
                <w:color w:val="000000" w:themeColor="text1"/>
                <w:sz w:val="20"/>
                <w:szCs w:val="20"/>
                <w:lang w:val="nl-BE" w:eastAsia="en-US"/>
              </w:rPr>
              <w:t>D</w:t>
            </w:r>
            <w:r w:rsidR="003F7C67" w:rsidRPr="70707A32">
              <w:rPr>
                <w:rFonts w:ascii="Calibri" w:eastAsia="Calibri" w:hAnsi="Calibri" w:cs="Calibri"/>
                <w:color w:val="000000" w:themeColor="text1"/>
                <w:sz w:val="20"/>
                <w:szCs w:val="20"/>
                <w:lang w:val="nl-BE" w:eastAsia="en-US"/>
              </w:rPr>
              <w:t>e aanvrager legt een septische put aan en sluit het afvalwater hierop aan, als de aanvraag betrekking heeft op het bouwen en herbouwen van gebouwen met maximaal negen woongelegenheden</w:t>
            </w:r>
          </w:p>
        </w:tc>
      </w:tr>
      <w:tr w:rsidR="00DE6EC3" w:rsidRPr="008C16E1" w14:paraId="15D2BAC4" w14:textId="77777777">
        <w:trPr>
          <w:trHeight w:val="340"/>
        </w:trPr>
        <w:tc>
          <w:tcPr>
            <w:tcW w:w="680" w:type="dxa"/>
            <w:gridSpan w:val="2"/>
            <w:tcBorders>
              <w:top w:val="nil"/>
              <w:left w:val="nil"/>
              <w:bottom w:val="nil"/>
              <w:right w:val="nil"/>
            </w:tcBorders>
            <w:shd w:val="clear" w:color="auto" w:fill="auto"/>
          </w:tcPr>
          <w:p w14:paraId="086F6B45" w14:textId="77777777" w:rsidR="00DE6EC3" w:rsidRPr="008C16E1" w:rsidRDefault="00DE6EC3">
            <w:pPr>
              <w:jc w:val="right"/>
              <w:rPr>
                <w:rFonts w:ascii="Calibri" w:eastAsia="Calibri" w:hAnsi="Calibri" w:cs="Calibri"/>
                <w:color w:val="000000"/>
                <w:sz w:val="20"/>
                <w:szCs w:val="20"/>
                <w:lang w:val="nl-BE" w:eastAsia="en-US"/>
              </w:rPr>
            </w:pPr>
          </w:p>
        </w:tc>
        <w:tc>
          <w:tcPr>
            <w:tcW w:w="284" w:type="dxa"/>
            <w:tcBorders>
              <w:top w:val="nil"/>
              <w:left w:val="nil"/>
              <w:bottom w:val="nil"/>
              <w:right w:val="nil"/>
            </w:tcBorders>
            <w:shd w:val="clear" w:color="auto" w:fill="auto"/>
          </w:tcPr>
          <w:p w14:paraId="3572DA8F" w14:textId="77777777" w:rsidR="00DE6EC3" w:rsidRPr="008C16E1" w:rsidRDefault="00DE6EC3">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12376509" w14:textId="74FF805D" w:rsidR="00DE6EC3" w:rsidRPr="00415FED" w:rsidRDefault="00D91E61">
            <w:pPr>
              <w:rPr>
                <w:rFonts w:ascii="Calibri" w:eastAsia="Calibri" w:hAnsi="Calibri" w:cs="Calibri"/>
                <w:iCs/>
                <w:color w:val="000000"/>
                <w:sz w:val="20"/>
                <w:szCs w:val="20"/>
                <w:lang w:val="nl-BE" w:eastAsia="en-US"/>
              </w:rPr>
            </w:pPr>
            <w:r>
              <w:rPr>
                <w:rFonts w:ascii="Calibri" w:eastAsia="Calibri" w:hAnsi="Calibri" w:cs="Calibri"/>
                <w:iCs/>
                <w:color w:val="000000"/>
                <w:sz w:val="20"/>
                <w:szCs w:val="20"/>
                <w:lang w:val="nl-BE" w:eastAsia="en-US"/>
              </w:rPr>
              <w:t>D</w:t>
            </w:r>
            <w:r w:rsidR="00DE6EC3" w:rsidRPr="004B6448">
              <w:rPr>
                <w:rFonts w:ascii="Calibri" w:eastAsia="Calibri" w:hAnsi="Calibri" w:cs="Calibri"/>
                <w:iCs/>
                <w:color w:val="000000"/>
                <w:sz w:val="20"/>
                <w:szCs w:val="20"/>
                <w:lang w:val="nl-BE" w:eastAsia="en-US"/>
              </w:rPr>
              <w:t xml:space="preserve">e instantie die verantwoordelijk is voor de uitvoering van de gemeentelijke saneringsverplichting bevestigt dat de aanbesteding van een riolering die is aangesloten op een operationele openbare waterzuiveringsinstallatie, binnen de zes jaar gepland is </w:t>
            </w:r>
            <w:r w:rsidR="00DE6EC3" w:rsidRPr="00415FED">
              <w:rPr>
                <w:rFonts w:ascii="Calibri" w:eastAsia="Calibri" w:hAnsi="Calibri" w:cs="Calibri"/>
                <w:iCs/>
                <w:color w:val="000000"/>
                <w:sz w:val="20"/>
                <w:szCs w:val="20"/>
                <w:lang w:val="nl-BE" w:eastAsia="en-US"/>
              </w:rPr>
              <w:t>en dat daarbij haar doelstellingen, overeenkomstig een meerjarenplan dat is opgemaakt ter uitvoering van de saneringsverplichting , niet in het gedrang komen. De aanvrager legt in dat geval een septische put aan en sluit het afvalwater hierop aan.</w:t>
            </w:r>
          </w:p>
          <w:p w14:paraId="722BCFE0" w14:textId="6D64BD6B" w:rsidR="00DE6EC3" w:rsidRPr="008C16E1" w:rsidRDefault="00DE6EC3">
            <w:pPr>
              <w:rPr>
                <w:rFonts w:ascii="Calibri" w:eastAsia="Calibri" w:hAnsi="Calibri" w:cs="Calibri"/>
                <w:i/>
                <w:color w:val="000000"/>
                <w:sz w:val="20"/>
                <w:szCs w:val="20"/>
                <w:lang w:val="nl-BE" w:eastAsia="en-US"/>
              </w:rPr>
            </w:pPr>
            <w:r w:rsidRPr="00415FED">
              <w:rPr>
                <w:rFonts w:ascii="Calibri" w:eastAsia="Calibri" w:hAnsi="Calibri" w:cs="Calibri"/>
                <w:i/>
                <w:color w:val="000000"/>
                <w:sz w:val="20"/>
                <w:szCs w:val="20"/>
                <w:lang w:val="nl-BE" w:eastAsia="en-US"/>
              </w:rPr>
              <w:t>Om te weten wie deze instantie is, kunt u de website</w:t>
            </w:r>
            <w:r w:rsidR="00FF6372" w:rsidRPr="00415FED">
              <w:rPr>
                <w:rFonts w:ascii="Calibri" w:eastAsia="Calibri" w:hAnsi="Calibri" w:cs="Calibri"/>
                <w:i/>
                <w:color w:val="000000"/>
                <w:sz w:val="20"/>
                <w:szCs w:val="20"/>
                <w:lang w:val="nl-BE" w:eastAsia="en-US"/>
              </w:rPr>
              <w:t>, vermeld in vraag 2,</w:t>
            </w:r>
            <w:r w:rsidRPr="00415FED">
              <w:rPr>
                <w:rFonts w:ascii="Calibri" w:eastAsia="Calibri" w:hAnsi="Calibri" w:cs="Calibri"/>
                <w:i/>
                <w:color w:val="000000"/>
                <w:sz w:val="20"/>
                <w:szCs w:val="20"/>
                <w:lang w:val="nl-BE" w:eastAsia="en-US"/>
              </w:rPr>
              <w:t xml:space="preserve"> consulteren of kunt u zich tot de betrokken gemeente  wenden. De bevestiging</w:t>
            </w:r>
            <w:r w:rsidRPr="008C14DA">
              <w:rPr>
                <w:rFonts w:ascii="Calibri" w:eastAsia="Calibri" w:hAnsi="Calibri" w:cs="Calibri"/>
                <w:i/>
                <w:color w:val="000000"/>
                <w:sz w:val="20"/>
                <w:szCs w:val="20"/>
                <w:lang w:val="nl-BE" w:eastAsia="en-US"/>
              </w:rPr>
              <w:t xml:space="preserve"> dient u bij uw vergunningsaanvraag toe te voegen. Het betreft de saneringsverplichting, vermeld in artikel 2.3.5, §1, decreet van 18 juli 2003 betreffende het integraal waterbeleid, gecoördineerd op 15 juni 2018.</w:t>
            </w:r>
          </w:p>
        </w:tc>
      </w:tr>
      <w:tr w:rsidR="003F7C67" w:rsidRPr="008C16E1" w14:paraId="23DE4CBD" w14:textId="77777777" w:rsidTr="003569CF">
        <w:trPr>
          <w:trHeight w:val="340"/>
        </w:trPr>
        <w:tc>
          <w:tcPr>
            <w:tcW w:w="680" w:type="dxa"/>
            <w:gridSpan w:val="2"/>
            <w:tcBorders>
              <w:top w:val="nil"/>
              <w:left w:val="nil"/>
              <w:bottom w:val="nil"/>
              <w:right w:val="nil"/>
            </w:tcBorders>
            <w:shd w:val="clear" w:color="auto" w:fill="auto"/>
          </w:tcPr>
          <w:p w14:paraId="44499ED6" w14:textId="77777777" w:rsidR="003F7C67" w:rsidRPr="008C16E1" w:rsidRDefault="003F7C67" w:rsidP="003F7C67">
            <w:pPr>
              <w:jc w:val="right"/>
              <w:rPr>
                <w:rFonts w:ascii="Calibri" w:eastAsia="Calibri" w:hAnsi="Calibri" w:cs="Calibri"/>
                <w:color w:val="000000"/>
                <w:sz w:val="20"/>
                <w:szCs w:val="20"/>
                <w:lang w:val="nl-BE" w:eastAsia="en-US"/>
              </w:rPr>
            </w:pPr>
          </w:p>
        </w:tc>
        <w:tc>
          <w:tcPr>
            <w:tcW w:w="284" w:type="dxa"/>
            <w:tcBorders>
              <w:top w:val="nil"/>
              <w:left w:val="nil"/>
              <w:bottom w:val="nil"/>
              <w:right w:val="nil"/>
            </w:tcBorders>
            <w:shd w:val="clear" w:color="auto" w:fill="auto"/>
          </w:tcPr>
          <w:p w14:paraId="575F50FB" w14:textId="77777777" w:rsidR="003F7C67" w:rsidRPr="008C16E1" w:rsidRDefault="003F7C67" w:rsidP="003F7C67">
            <w:pPr>
              <w:spacing w:before="40"/>
              <w:rPr>
                <w:rFonts w:ascii="Calibri" w:eastAsia="Calibri" w:hAnsi="Calibri" w:cs="Calibri"/>
                <w:color w:val="000000"/>
                <w:sz w:val="18"/>
                <w:szCs w:val="18"/>
                <w:lang w:val="nl-BE" w:eastAsia="en-US"/>
              </w:rPr>
            </w:pPr>
            <w:r w:rsidRPr="008C16E1">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8C16E1">
              <w:rPr>
                <w:rFonts w:ascii="Calibri" w:eastAsia="Calibri" w:hAnsi="Calibri" w:cs="Calibri"/>
                <w:color w:val="000000"/>
                <w:sz w:val="18"/>
                <w:szCs w:val="18"/>
                <w:lang w:val="nl-BE" w:eastAsia="en-US"/>
              </w:rPr>
              <w:instrText xml:space="preserve"> FORMCHECKBOX </w:instrText>
            </w:r>
            <w:r w:rsidRPr="008C16E1">
              <w:rPr>
                <w:rFonts w:ascii="Calibri" w:eastAsia="Calibri" w:hAnsi="Calibri" w:cs="Calibri"/>
                <w:color w:val="000000"/>
                <w:sz w:val="18"/>
                <w:szCs w:val="18"/>
                <w:lang w:val="nl-BE" w:eastAsia="en-US"/>
              </w:rPr>
            </w:r>
            <w:r w:rsidRPr="008C16E1">
              <w:rPr>
                <w:rFonts w:ascii="Calibri" w:eastAsia="Calibri" w:hAnsi="Calibri" w:cs="Calibri"/>
                <w:color w:val="000000"/>
                <w:sz w:val="18"/>
                <w:szCs w:val="18"/>
                <w:lang w:val="nl-BE" w:eastAsia="en-US"/>
              </w:rPr>
              <w:fldChar w:fldCharType="separate"/>
            </w:r>
            <w:r w:rsidRPr="008C16E1">
              <w:rPr>
                <w:rFonts w:ascii="Calibri" w:eastAsia="Calibri" w:hAnsi="Calibri" w:cs="Calibri"/>
                <w:color w:val="000000"/>
                <w:sz w:val="18"/>
                <w:szCs w:val="18"/>
                <w:lang w:val="nl-BE" w:eastAsia="en-US"/>
              </w:rPr>
              <w:fldChar w:fldCharType="end"/>
            </w:r>
          </w:p>
        </w:tc>
        <w:tc>
          <w:tcPr>
            <w:tcW w:w="9242" w:type="dxa"/>
            <w:tcBorders>
              <w:top w:val="nil"/>
              <w:left w:val="nil"/>
              <w:bottom w:val="nil"/>
              <w:right w:val="nil"/>
            </w:tcBorders>
            <w:shd w:val="clear" w:color="auto" w:fill="auto"/>
          </w:tcPr>
          <w:p w14:paraId="7EB293D5" w14:textId="7237C727" w:rsidR="003F7C67" w:rsidRPr="008C16E1" w:rsidRDefault="00D91E61" w:rsidP="003F7C67">
            <w:pPr>
              <w:rPr>
                <w:rFonts w:ascii="Calibri" w:eastAsia="Calibri" w:hAnsi="Calibri" w:cs="Calibri"/>
                <w:iCs/>
                <w:color w:val="000000"/>
                <w:sz w:val="20"/>
                <w:szCs w:val="20"/>
                <w:lang w:val="nl-BE" w:eastAsia="en-US"/>
              </w:rPr>
            </w:pPr>
            <w:r>
              <w:rPr>
                <w:rFonts w:ascii="Calibri" w:eastAsia="Calibri" w:hAnsi="Calibri" w:cs="Calibri"/>
                <w:iCs/>
                <w:color w:val="000000"/>
                <w:sz w:val="20"/>
                <w:szCs w:val="20"/>
                <w:lang w:val="nl-BE" w:eastAsia="en-US"/>
              </w:rPr>
              <w:t>A</w:t>
            </w:r>
            <w:r w:rsidR="003F7C67" w:rsidRPr="008F4245">
              <w:rPr>
                <w:rFonts w:ascii="Calibri" w:eastAsia="Calibri" w:hAnsi="Calibri" w:cs="Calibri"/>
                <w:iCs/>
                <w:color w:val="000000"/>
                <w:sz w:val="20"/>
                <w:szCs w:val="20"/>
                <w:lang w:val="nl-BE" w:eastAsia="en-US"/>
              </w:rPr>
              <w:t>ls niet voldaan is aan de vorige punten, legt de aanvrager een individuele of collectieve installatie voor de zuivering van het huishoudelijk afvalwater aan, ongeacht of deze nadien aan de instantie bevoegd voor de sanering van het afvalwater wordt overgedragen</w:t>
            </w:r>
            <w:r w:rsidR="003F7C67" w:rsidRPr="008C16E1">
              <w:rPr>
                <w:rFonts w:ascii="Calibri" w:eastAsia="Calibri" w:hAnsi="Calibri" w:cs="Calibri"/>
                <w:iCs/>
                <w:color w:val="000000"/>
                <w:sz w:val="20"/>
                <w:szCs w:val="20"/>
                <w:lang w:val="nl-BE" w:eastAsia="en-US"/>
              </w:rPr>
              <w:t>.</w:t>
            </w:r>
          </w:p>
        </w:tc>
      </w:tr>
      <w:tr w:rsidR="003F7C67" w:rsidRPr="000463B3" w14:paraId="7BB2EAE3" w14:textId="77777777" w:rsidTr="003569CF">
        <w:trPr>
          <w:trHeight w:hRule="exact" w:val="113"/>
        </w:trPr>
        <w:tc>
          <w:tcPr>
            <w:tcW w:w="10206" w:type="dxa"/>
            <w:gridSpan w:val="4"/>
            <w:tcBorders>
              <w:top w:val="nil"/>
              <w:left w:val="nil"/>
              <w:bottom w:val="nil"/>
              <w:right w:val="nil"/>
            </w:tcBorders>
            <w:shd w:val="clear" w:color="auto" w:fill="auto"/>
          </w:tcPr>
          <w:p w14:paraId="2C8B6BCA" w14:textId="77777777" w:rsidR="003F7C67" w:rsidRPr="000463B3" w:rsidRDefault="003F7C67" w:rsidP="003F7C67">
            <w:pPr>
              <w:rPr>
                <w:rFonts w:ascii="Calibri" w:eastAsia="Calibri" w:hAnsi="Calibri" w:cs="Calibri"/>
                <w:b/>
                <w:color w:val="FFFFFF"/>
                <w:sz w:val="20"/>
                <w:szCs w:val="20"/>
                <w:lang w:val="nl-BE" w:eastAsia="en-US"/>
              </w:rPr>
            </w:pPr>
          </w:p>
        </w:tc>
      </w:tr>
      <w:tr w:rsidR="003F7C67" w:rsidRPr="000463B3" w14:paraId="7D3D18B8" w14:textId="77777777" w:rsidTr="003569CF">
        <w:trPr>
          <w:trHeight w:val="340"/>
        </w:trPr>
        <w:tc>
          <w:tcPr>
            <w:tcW w:w="397" w:type="dxa"/>
            <w:tcBorders>
              <w:top w:val="nil"/>
              <w:left w:val="nil"/>
              <w:bottom w:val="nil"/>
              <w:right w:val="nil"/>
            </w:tcBorders>
            <w:shd w:val="clear" w:color="auto" w:fill="auto"/>
          </w:tcPr>
          <w:p w14:paraId="4E058A65" w14:textId="2C1933CA" w:rsidR="003F7C67" w:rsidRPr="000463B3" w:rsidRDefault="003F7C67" w:rsidP="003F7C67">
            <w:pPr>
              <w:jc w:val="right"/>
              <w:rPr>
                <w:rFonts w:ascii="Calibri" w:eastAsia="Calibri" w:hAnsi="Calibri" w:cs="Calibri"/>
                <w:b/>
                <w:color w:val="000000"/>
                <w:sz w:val="20"/>
                <w:szCs w:val="20"/>
                <w:lang w:val="nl-BE" w:eastAsia="en-US"/>
              </w:rPr>
            </w:pPr>
            <w:r>
              <w:rPr>
                <w:rFonts w:ascii="Calibri" w:eastAsia="Calibri" w:hAnsi="Calibri" w:cs="Calibri"/>
                <w:b/>
                <w:color w:val="000000"/>
                <w:sz w:val="20"/>
                <w:szCs w:val="20"/>
                <w:lang w:val="nl-BE" w:eastAsia="en-US"/>
              </w:rPr>
              <w:t>5</w:t>
            </w:r>
          </w:p>
        </w:tc>
        <w:tc>
          <w:tcPr>
            <w:tcW w:w="9809" w:type="dxa"/>
            <w:gridSpan w:val="3"/>
            <w:tcBorders>
              <w:top w:val="nil"/>
              <w:left w:val="nil"/>
              <w:bottom w:val="nil"/>
              <w:right w:val="nil"/>
            </w:tcBorders>
            <w:shd w:val="clear" w:color="auto" w:fill="auto"/>
          </w:tcPr>
          <w:p w14:paraId="7F6E9E87" w14:textId="2EED6E27" w:rsidR="003F7C67" w:rsidRPr="000D5DB4" w:rsidRDefault="003F7C67" w:rsidP="003F7C67">
            <w:pPr>
              <w:ind w:left="28"/>
              <w:rPr>
                <w:rFonts w:ascii="Calibri" w:eastAsia="Calibri" w:hAnsi="Calibri" w:cs="Calibri"/>
                <w:b/>
                <w:iCs/>
                <w:color w:val="000000"/>
                <w:sz w:val="20"/>
                <w:szCs w:val="20"/>
                <w:lang w:val="nl-BE" w:eastAsia="en-US"/>
              </w:rPr>
            </w:pPr>
            <w:r w:rsidRPr="00F70A42">
              <w:rPr>
                <w:rFonts w:ascii="Calibri" w:eastAsia="Calibri" w:hAnsi="Calibri" w:cs="Calibri"/>
                <w:b/>
                <w:iCs/>
                <w:color w:val="000000"/>
                <w:sz w:val="20"/>
                <w:szCs w:val="20"/>
                <w:lang w:val="nl-BE" w:eastAsia="en-US"/>
              </w:rPr>
              <w:t>Een omgevingsvergunning voor het verkavelen van gronden kan alleen worden verleend als aan een van de volgende voorwaarden is voldaan</w:t>
            </w:r>
            <w:r>
              <w:rPr>
                <w:rFonts w:ascii="Calibri" w:eastAsia="Calibri" w:hAnsi="Calibri" w:cs="Calibri"/>
                <w:b/>
                <w:iCs/>
                <w:color w:val="000000"/>
                <w:sz w:val="20"/>
                <w:szCs w:val="20"/>
                <w:lang w:val="nl-BE" w:eastAsia="en-US"/>
              </w:rPr>
              <w:t>. Welke</w:t>
            </w:r>
            <w:r w:rsidR="000A4093">
              <w:rPr>
                <w:rFonts w:ascii="Calibri" w:eastAsia="Calibri" w:hAnsi="Calibri" w:cs="Calibri"/>
                <w:b/>
                <w:iCs/>
                <w:color w:val="000000"/>
                <w:sz w:val="20"/>
                <w:szCs w:val="20"/>
                <w:lang w:val="nl-BE" w:eastAsia="en-US"/>
              </w:rPr>
              <w:t xml:space="preserve"> voorwaarde</w:t>
            </w:r>
            <w:r>
              <w:rPr>
                <w:rFonts w:ascii="Calibri" w:eastAsia="Calibri" w:hAnsi="Calibri" w:cs="Calibri"/>
                <w:b/>
                <w:iCs/>
                <w:color w:val="000000"/>
                <w:sz w:val="20"/>
                <w:szCs w:val="20"/>
                <w:lang w:val="nl-BE" w:eastAsia="en-US"/>
              </w:rPr>
              <w:t xml:space="preserve"> is voor uw project van toepassing?</w:t>
            </w:r>
            <w:r w:rsidRPr="000D5DB4">
              <w:rPr>
                <w:rFonts w:ascii="Calibri" w:eastAsia="Calibri" w:hAnsi="Calibri" w:cs="Calibri"/>
                <w:b/>
                <w:iCs/>
                <w:color w:val="000000"/>
                <w:sz w:val="20"/>
                <w:szCs w:val="20"/>
                <w:lang w:val="nl-BE" w:eastAsia="en-US"/>
              </w:rPr>
              <w:t xml:space="preserve"> </w:t>
            </w:r>
          </w:p>
          <w:p w14:paraId="67909E56" w14:textId="58718AFC" w:rsidR="00170282" w:rsidRDefault="00A20542" w:rsidP="003F7C67">
            <w:pPr>
              <w:ind w:left="28"/>
              <w:rPr>
                <w:rFonts w:ascii="Calibri" w:eastAsia="Calibri" w:hAnsi="Calibri" w:cs="Calibri"/>
                <w:bCs/>
                <w:i/>
                <w:color w:val="000000"/>
                <w:sz w:val="20"/>
                <w:szCs w:val="20"/>
                <w:lang w:val="nl-BE" w:eastAsia="en-US"/>
              </w:rPr>
            </w:pPr>
            <w:hyperlink r:id="rId12" w:history="1">
              <w:r w:rsidRPr="0020645E">
                <w:rPr>
                  <w:rStyle w:val="Hyperlink"/>
                  <w:rFonts w:ascii="Calibri" w:eastAsia="Calibri" w:hAnsi="Calibri" w:cs="Calibri"/>
                  <w:bCs/>
                  <w:i/>
                  <w:sz w:val="20"/>
                  <w:szCs w:val="20"/>
                  <w:lang w:val="nl-BE" w:eastAsia="en-US"/>
                </w:rPr>
                <w:t>https://vmm.vlaanderen.be/beleid/waterbeleid/riolering-en-waterzuivering/plannen-en-doelstellingen/zonering-en-uitvoeringsplan</w:t>
              </w:r>
            </w:hyperlink>
          </w:p>
          <w:p w14:paraId="51C492B5" w14:textId="3B7EB49C" w:rsidR="003F7C67" w:rsidRPr="000463B3" w:rsidRDefault="003F7C67" w:rsidP="003F7C67">
            <w:pPr>
              <w:ind w:left="28"/>
              <w:rPr>
                <w:rFonts w:ascii="Calibri" w:eastAsia="Calibri" w:hAnsi="Calibri" w:cs="Calibri"/>
                <w:bCs/>
                <w:i/>
                <w:color w:val="000000"/>
                <w:sz w:val="20"/>
                <w:szCs w:val="20"/>
                <w:lang w:val="nl-BE" w:eastAsia="en-US"/>
              </w:rPr>
            </w:pPr>
          </w:p>
        </w:tc>
      </w:tr>
      <w:tr w:rsidR="003F7C67" w:rsidRPr="00945DC8" w14:paraId="37C3A3D9" w14:textId="77777777" w:rsidTr="003569CF">
        <w:trPr>
          <w:trHeight w:val="340"/>
        </w:trPr>
        <w:tc>
          <w:tcPr>
            <w:tcW w:w="397" w:type="dxa"/>
            <w:tcBorders>
              <w:top w:val="nil"/>
              <w:left w:val="nil"/>
              <w:bottom w:val="nil"/>
              <w:right w:val="nil"/>
            </w:tcBorders>
            <w:shd w:val="clear" w:color="auto" w:fill="auto"/>
          </w:tcPr>
          <w:p w14:paraId="2BEA4B6C" w14:textId="77777777" w:rsidR="003F7C67" w:rsidRPr="00334977" w:rsidRDefault="003F7C67" w:rsidP="003F7C67">
            <w:pPr>
              <w:jc w:val="right"/>
              <w:rPr>
                <w:rFonts w:ascii="Calibri" w:eastAsia="Calibri" w:hAnsi="Calibri" w:cs="Calibri"/>
                <w:color w:val="000000"/>
                <w:sz w:val="20"/>
                <w:szCs w:val="20"/>
                <w:lang w:eastAsia="en-US"/>
              </w:rPr>
            </w:pPr>
          </w:p>
        </w:tc>
        <w:tc>
          <w:tcPr>
            <w:tcW w:w="283" w:type="dxa"/>
            <w:tcBorders>
              <w:top w:val="nil"/>
              <w:left w:val="nil"/>
              <w:bottom w:val="nil"/>
              <w:right w:val="nil"/>
            </w:tcBorders>
            <w:shd w:val="clear" w:color="auto" w:fill="auto"/>
          </w:tcPr>
          <w:p w14:paraId="565C3C62" w14:textId="77777777" w:rsidR="003F7C67" w:rsidRPr="00945DC8" w:rsidRDefault="003F7C67" w:rsidP="003F7C67">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2B8566C0" w14:textId="69F99C83" w:rsidR="003F7C67" w:rsidRPr="00945DC8" w:rsidRDefault="000A4093" w:rsidP="00824DFB">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D</w:t>
            </w:r>
            <w:r w:rsidR="003F7C67" w:rsidRPr="00160CDB">
              <w:rPr>
                <w:rFonts w:ascii="Calibri" w:eastAsia="Calibri" w:hAnsi="Calibri" w:cs="Calibri"/>
                <w:color w:val="000000"/>
                <w:sz w:val="20"/>
                <w:szCs w:val="20"/>
                <w:lang w:val="nl-BE" w:eastAsia="en-US"/>
              </w:rPr>
              <w:t xml:space="preserve">e aanvraag omvat de noodzakelijke handelingen voor de aanleg van riolering binnen het project, die wordt aangesloten op een operationele waterzuiveringsinstallatie </w:t>
            </w:r>
          </w:p>
        </w:tc>
      </w:tr>
      <w:tr w:rsidR="00FD3DE7" w:rsidRPr="00945DC8" w14:paraId="4C56837F" w14:textId="77777777" w:rsidTr="003569CF">
        <w:trPr>
          <w:trHeight w:val="340"/>
        </w:trPr>
        <w:tc>
          <w:tcPr>
            <w:tcW w:w="397" w:type="dxa"/>
            <w:tcBorders>
              <w:top w:val="nil"/>
              <w:left w:val="nil"/>
              <w:bottom w:val="nil"/>
              <w:right w:val="nil"/>
            </w:tcBorders>
            <w:shd w:val="clear" w:color="auto" w:fill="auto"/>
          </w:tcPr>
          <w:p w14:paraId="0D64273F" w14:textId="77777777" w:rsidR="00FD3DE7" w:rsidRPr="00FD3DE7" w:rsidRDefault="00FD3DE7" w:rsidP="003F7C67">
            <w:pPr>
              <w:jc w:val="right"/>
              <w:rPr>
                <w:rFonts w:ascii="Calibri" w:eastAsia="Calibri" w:hAnsi="Calibri" w:cs="Calibri"/>
                <w:color w:val="000000"/>
                <w:sz w:val="20"/>
                <w:szCs w:val="20"/>
                <w:lang w:eastAsia="en-US"/>
              </w:rPr>
            </w:pPr>
          </w:p>
        </w:tc>
        <w:tc>
          <w:tcPr>
            <w:tcW w:w="283" w:type="dxa"/>
            <w:tcBorders>
              <w:top w:val="nil"/>
              <w:left w:val="nil"/>
              <w:bottom w:val="nil"/>
              <w:right w:val="nil"/>
            </w:tcBorders>
            <w:shd w:val="clear" w:color="auto" w:fill="auto"/>
          </w:tcPr>
          <w:p w14:paraId="56426431" w14:textId="3878914C" w:rsidR="00FD3DE7" w:rsidRPr="00945DC8" w:rsidRDefault="00FD3DE7" w:rsidP="003F7C67">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129877D4" w14:textId="2B6180F8" w:rsidR="00FD3DE7" w:rsidRDefault="000A4093" w:rsidP="00FD3DE7">
            <w:pPr>
              <w:rPr>
                <w:rFonts w:ascii="Calibri" w:eastAsia="Calibri" w:hAnsi="Calibri" w:cs="Calibri"/>
                <w:i/>
                <w:iCs/>
                <w:color w:val="000000"/>
                <w:sz w:val="20"/>
                <w:szCs w:val="20"/>
                <w:lang w:val="nl-BE" w:eastAsia="en-US"/>
              </w:rPr>
            </w:pPr>
            <w:r>
              <w:rPr>
                <w:rFonts w:ascii="Calibri" w:eastAsia="Calibri" w:hAnsi="Calibri" w:cs="Calibri"/>
                <w:color w:val="000000"/>
                <w:sz w:val="20"/>
                <w:szCs w:val="20"/>
                <w:lang w:val="nl-BE" w:eastAsia="en-US"/>
              </w:rPr>
              <w:t>D</w:t>
            </w:r>
            <w:r w:rsidR="00FD3DE7" w:rsidRPr="00160CDB">
              <w:rPr>
                <w:rFonts w:ascii="Calibri" w:eastAsia="Calibri" w:hAnsi="Calibri" w:cs="Calibri"/>
                <w:color w:val="000000"/>
                <w:sz w:val="20"/>
                <w:szCs w:val="20"/>
                <w:lang w:val="nl-BE" w:eastAsia="en-US"/>
              </w:rPr>
              <w:t xml:space="preserve">e aanvraag omvat de noodzakelijke handelingen voor de aanleg van riolering binnen het project, </w:t>
            </w:r>
            <w:r w:rsidR="00FB4B78">
              <w:rPr>
                <w:rFonts w:ascii="Calibri" w:eastAsia="Calibri" w:hAnsi="Calibri" w:cs="Calibri"/>
                <w:color w:val="000000"/>
                <w:sz w:val="20"/>
                <w:szCs w:val="20"/>
                <w:lang w:val="nl-BE" w:eastAsia="en-US"/>
              </w:rPr>
              <w:t xml:space="preserve">die </w:t>
            </w:r>
            <w:r w:rsidR="00D92086">
              <w:rPr>
                <w:rFonts w:ascii="Calibri" w:eastAsia="Calibri" w:hAnsi="Calibri" w:cs="Calibri"/>
                <w:color w:val="000000"/>
                <w:sz w:val="20"/>
                <w:szCs w:val="20"/>
                <w:lang w:val="nl-BE" w:eastAsia="en-US"/>
              </w:rPr>
              <w:t xml:space="preserve">later kan </w:t>
            </w:r>
            <w:r w:rsidR="00FB4B78">
              <w:rPr>
                <w:rFonts w:ascii="Calibri" w:eastAsia="Calibri" w:hAnsi="Calibri" w:cs="Calibri"/>
                <w:color w:val="000000"/>
                <w:sz w:val="20"/>
                <w:szCs w:val="20"/>
                <w:lang w:val="nl-BE" w:eastAsia="en-US"/>
              </w:rPr>
              <w:t>word</w:t>
            </w:r>
            <w:r w:rsidR="00D92086">
              <w:rPr>
                <w:rFonts w:ascii="Calibri" w:eastAsia="Calibri" w:hAnsi="Calibri" w:cs="Calibri"/>
                <w:color w:val="000000"/>
                <w:sz w:val="20"/>
                <w:szCs w:val="20"/>
                <w:lang w:val="nl-BE" w:eastAsia="en-US"/>
              </w:rPr>
              <w:t>en</w:t>
            </w:r>
            <w:r w:rsidR="00FB4B78">
              <w:rPr>
                <w:rFonts w:ascii="Calibri" w:eastAsia="Calibri" w:hAnsi="Calibri" w:cs="Calibri"/>
                <w:color w:val="000000"/>
                <w:sz w:val="20"/>
                <w:szCs w:val="20"/>
                <w:lang w:val="nl-BE" w:eastAsia="en-US"/>
              </w:rPr>
              <w:t xml:space="preserve"> aangesloten op</w:t>
            </w:r>
            <w:r w:rsidR="00D92086">
              <w:rPr>
                <w:rFonts w:ascii="Calibri" w:eastAsia="Calibri" w:hAnsi="Calibri" w:cs="Calibri"/>
                <w:color w:val="000000"/>
                <w:sz w:val="20"/>
                <w:szCs w:val="20"/>
                <w:lang w:val="nl-BE" w:eastAsia="en-US"/>
              </w:rPr>
              <w:t xml:space="preserve"> riolering, </w:t>
            </w:r>
            <w:r w:rsidR="00FD3DE7" w:rsidRPr="00160CDB">
              <w:rPr>
                <w:rFonts w:ascii="Calibri" w:eastAsia="Calibri" w:hAnsi="Calibri" w:cs="Calibri"/>
                <w:color w:val="000000"/>
                <w:sz w:val="20"/>
                <w:szCs w:val="20"/>
                <w:lang w:val="nl-BE" w:eastAsia="en-US"/>
              </w:rPr>
              <w:t xml:space="preserve">waarbij de instantie die verantwoordelijk is voor de uitvoering van de gemeentelijke saneringsverplichting bevestigt dat de aanbesteding van een riolering die is aangesloten op een operationele openbare waterzuiveringsinstallatie, binnen de zes jaar gepland is en dat daarbij haar doelstellingen, </w:t>
            </w:r>
            <w:r w:rsidR="00FD3DE7" w:rsidRPr="00160CDB">
              <w:rPr>
                <w:rFonts w:ascii="Calibri" w:eastAsia="Calibri" w:hAnsi="Calibri" w:cs="Calibri"/>
                <w:color w:val="000000"/>
                <w:sz w:val="20"/>
                <w:szCs w:val="20"/>
                <w:lang w:val="nl-BE" w:eastAsia="en-US"/>
              </w:rPr>
              <w:lastRenderedPageBreak/>
              <w:t>overeenkomstig een meerjarenplan dat is opgemaakt ter uitvoering van de saneringsverplichting , niet in het gedrang komen</w:t>
            </w:r>
            <w:r w:rsidR="00FD3DE7" w:rsidRPr="00945DC8">
              <w:rPr>
                <w:rFonts w:ascii="Calibri" w:eastAsia="Calibri" w:hAnsi="Calibri" w:cs="Calibri"/>
                <w:i/>
                <w:iCs/>
                <w:color w:val="000000"/>
                <w:sz w:val="20"/>
                <w:szCs w:val="20"/>
                <w:lang w:val="nl-BE" w:eastAsia="en-US"/>
              </w:rPr>
              <w:t>.</w:t>
            </w:r>
          </w:p>
          <w:p w14:paraId="4C0A9081" w14:textId="7E39B031" w:rsidR="00FD3DE7" w:rsidRPr="00160CDB" w:rsidRDefault="00FD3DE7" w:rsidP="00FD3DE7">
            <w:pPr>
              <w:rPr>
                <w:rFonts w:ascii="Calibri" w:eastAsia="Calibri" w:hAnsi="Calibri" w:cs="Calibri"/>
                <w:color w:val="000000"/>
                <w:sz w:val="20"/>
                <w:szCs w:val="20"/>
                <w:lang w:val="nl-BE" w:eastAsia="en-US"/>
              </w:rPr>
            </w:pPr>
            <w:r w:rsidRPr="00160CDB">
              <w:rPr>
                <w:rFonts w:ascii="Calibri" w:eastAsia="Calibri" w:hAnsi="Calibri" w:cs="Calibri"/>
                <w:i/>
                <w:color w:val="000000"/>
                <w:sz w:val="20"/>
                <w:szCs w:val="20"/>
                <w:lang w:val="nl-BE" w:eastAsia="en-US"/>
              </w:rPr>
              <w:t xml:space="preserve">Om te weten wie deze instantie is, </w:t>
            </w:r>
            <w:r>
              <w:rPr>
                <w:rFonts w:ascii="Calibri" w:eastAsia="Calibri" w:hAnsi="Calibri" w:cs="Calibri"/>
                <w:i/>
                <w:color w:val="000000"/>
                <w:sz w:val="20"/>
                <w:szCs w:val="20"/>
                <w:lang w:val="nl-BE" w:eastAsia="en-US"/>
              </w:rPr>
              <w:t>kunt u de website consulteren of ku</w:t>
            </w:r>
            <w:r w:rsidRPr="008C14DA">
              <w:rPr>
                <w:rFonts w:ascii="Calibri" w:eastAsia="Calibri" w:hAnsi="Calibri" w:cs="Calibri"/>
                <w:i/>
                <w:color w:val="000000"/>
                <w:sz w:val="20"/>
                <w:szCs w:val="20"/>
                <w:lang w:val="nl-BE" w:eastAsia="en-US"/>
              </w:rPr>
              <w:t>nt</w:t>
            </w:r>
            <w:r w:rsidRPr="00160CDB">
              <w:rPr>
                <w:rFonts w:ascii="Calibri" w:eastAsia="Calibri" w:hAnsi="Calibri" w:cs="Calibri"/>
                <w:i/>
                <w:color w:val="000000"/>
                <w:sz w:val="20"/>
                <w:szCs w:val="20"/>
                <w:lang w:val="nl-BE" w:eastAsia="en-US"/>
              </w:rPr>
              <w:t xml:space="preserve"> u zich tot de betrokken gemeente wenden. De bevestiging dient u bij uw vergunningsaanvraag toe te voegen. Het betreft de saneringsverplichting, vermeld in artikel 2.3.5, §1, decreet van 18 juli 2003 betreffende het integraal waterbeleid, gecoördineerd op 15 juni 2018</w:t>
            </w:r>
            <w:r>
              <w:rPr>
                <w:rFonts w:ascii="Calibri" w:eastAsia="Calibri" w:hAnsi="Calibri" w:cs="Calibri"/>
                <w:i/>
                <w:color w:val="000000"/>
                <w:sz w:val="20"/>
                <w:szCs w:val="20"/>
                <w:lang w:val="nl-BE" w:eastAsia="en-US"/>
              </w:rPr>
              <w:t>.</w:t>
            </w:r>
          </w:p>
        </w:tc>
      </w:tr>
      <w:tr w:rsidR="003F7C67" w:rsidRPr="00945DC8" w14:paraId="2A9F6A02" w14:textId="77777777" w:rsidTr="003569CF">
        <w:trPr>
          <w:trHeight w:val="340"/>
        </w:trPr>
        <w:tc>
          <w:tcPr>
            <w:tcW w:w="397" w:type="dxa"/>
            <w:tcBorders>
              <w:top w:val="nil"/>
              <w:left w:val="nil"/>
              <w:bottom w:val="nil"/>
              <w:right w:val="nil"/>
            </w:tcBorders>
            <w:shd w:val="clear" w:color="auto" w:fill="auto"/>
          </w:tcPr>
          <w:p w14:paraId="67719C56" w14:textId="77777777" w:rsidR="003F7C67" w:rsidRPr="00945DC8" w:rsidRDefault="003F7C67" w:rsidP="003F7C67">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0C878DA6" w14:textId="77777777" w:rsidR="003F7C67" w:rsidRPr="00945DC8" w:rsidRDefault="003F7C67" w:rsidP="003F7C67">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4751DD31" w14:textId="700145DA" w:rsidR="003F7C67" w:rsidRPr="00945DC8" w:rsidRDefault="000A4093" w:rsidP="003F7C67">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D</w:t>
            </w:r>
            <w:r w:rsidR="003F7C67" w:rsidRPr="00CB4416">
              <w:rPr>
                <w:rFonts w:ascii="Calibri" w:eastAsia="Calibri" w:hAnsi="Calibri" w:cs="Calibri"/>
                <w:color w:val="000000"/>
                <w:sz w:val="20"/>
                <w:szCs w:val="20"/>
                <w:lang w:val="nl-BE" w:eastAsia="en-US"/>
              </w:rPr>
              <w:t xml:space="preserve">e aanvrager legt collectieve of individuele installatie(s) voor de zuivering van het huishoudelijk afvalwater aan waarop de nieuw op te richten gebouwen binnen de verkaveling aangesloten worden, ongeacht of deze installatie nadien aan de instantie bevoegd voor de sanering van het afvalwater wordt overgedragen, als een aansluiting </w:t>
            </w:r>
            <w:r w:rsidR="003F7C67">
              <w:rPr>
                <w:rFonts w:ascii="Calibri" w:eastAsia="Calibri" w:hAnsi="Calibri" w:cs="Calibri"/>
                <w:color w:val="000000"/>
                <w:sz w:val="20"/>
                <w:szCs w:val="20"/>
                <w:lang w:val="nl-BE" w:eastAsia="en-US"/>
              </w:rPr>
              <w:t>zo</w:t>
            </w:r>
            <w:r w:rsidR="003F7C67" w:rsidRPr="00CB4416">
              <w:rPr>
                <w:rFonts w:ascii="Calibri" w:eastAsia="Calibri" w:hAnsi="Calibri" w:cs="Calibri"/>
                <w:color w:val="000000"/>
                <w:sz w:val="20"/>
                <w:szCs w:val="20"/>
                <w:lang w:val="nl-BE" w:eastAsia="en-US"/>
              </w:rPr>
              <w:t>als vermeld in vorig punt niet mogelijk is</w:t>
            </w:r>
            <w:r w:rsidR="003F7C67">
              <w:rPr>
                <w:rFonts w:ascii="Calibri" w:eastAsia="Calibri" w:hAnsi="Calibri" w:cs="Calibri"/>
                <w:color w:val="000000"/>
                <w:sz w:val="20"/>
                <w:szCs w:val="20"/>
                <w:lang w:val="nl-BE" w:eastAsia="en-US"/>
              </w:rPr>
              <w:t>.</w:t>
            </w:r>
          </w:p>
        </w:tc>
      </w:tr>
      <w:tr w:rsidR="003F7C67" w:rsidRPr="00945DC8" w14:paraId="776E6CF7" w14:textId="77777777" w:rsidTr="003569CF">
        <w:trPr>
          <w:trHeight w:val="340"/>
        </w:trPr>
        <w:tc>
          <w:tcPr>
            <w:tcW w:w="397" w:type="dxa"/>
            <w:tcBorders>
              <w:top w:val="nil"/>
              <w:left w:val="nil"/>
              <w:bottom w:val="nil"/>
              <w:right w:val="nil"/>
            </w:tcBorders>
            <w:shd w:val="clear" w:color="auto" w:fill="auto"/>
          </w:tcPr>
          <w:p w14:paraId="6DDD2601" w14:textId="77777777" w:rsidR="003F7C67" w:rsidRPr="00945DC8" w:rsidRDefault="003F7C67" w:rsidP="003F7C67">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5807F65D" w14:textId="77777777" w:rsidR="003F7C67" w:rsidRPr="00945DC8" w:rsidRDefault="003F7C67" w:rsidP="003F7C67">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44832D52" w14:textId="1D1111DF" w:rsidR="003F7C67" w:rsidRPr="00945DC8" w:rsidRDefault="000A4093" w:rsidP="003F7C67">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A</w:t>
            </w:r>
            <w:r w:rsidR="003F7C67" w:rsidRPr="00000FDA">
              <w:rPr>
                <w:rFonts w:ascii="Calibri" w:eastAsia="Calibri" w:hAnsi="Calibri" w:cs="Calibri"/>
                <w:color w:val="000000"/>
                <w:sz w:val="20"/>
                <w:szCs w:val="20"/>
                <w:lang w:val="nl-BE" w:eastAsia="en-US"/>
              </w:rPr>
              <w:t xml:space="preserve">ls het een verkaveling met maximaal één bijkomende bouwkavel betreft, gelegen in het collectief te optimaliseren buitengebied, </w:t>
            </w:r>
            <w:r w:rsidR="00F01BFB">
              <w:rPr>
                <w:rFonts w:ascii="Calibri" w:eastAsia="Calibri" w:hAnsi="Calibri" w:cs="Calibri"/>
                <w:color w:val="000000"/>
                <w:sz w:val="20"/>
                <w:szCs w:val="20"/>
                <w:lang w:val="nl-BE" w:eastAsia="en-US"/>
              </w:rPr>
              <w:t xml:space="preserve">dan </w:t>
            </w:r>
            <w:r w:rsidR="003F7C67">
              <w:rPr>
                <w:rFonts w:ascii="Calibri" w:eastAsia="Calibri" w:hAnsi="Calibri" w:cs="Calibri"/>
                <w:color w:val="000000"/>
                <w:sz w:val="20"/>
                <w:szCs w:val="20"/>
                <w:lang w:val="nl-BE" w:eastAsia="en-US"/>
              </w:rPr>
              <w:t>is</w:t>
            </w:r>
            <w:r w:rsidR="003F7C67" w:rsidRPr="00000FDA">
              <w:rPr>
                <w:rFonts w:ascii="Calibri" w:eastAsia="Calibri" w:hAnsi="Calibri" w:cs="Calibri"/>
                <w:color w:val="000000"/>
                <w:sz w:val="20"/>
                <w:szCs w:val="20"/>
                <w:lang w:val="nl-BE" w:eastAsia="en-US"/>
              </w:rPr>
              <w:t xml:space="preserve"> de aanleg van een septische put waarop het afvalwater wordt aangesloten</w:t>
            </w:r>
            <w:r w:rsidR="003F7C67">
              <w:rPr>
                <w:rFonts w:ascii="Calibri" w:eastAsia="Calibri" w:hAnsi="Calibri" w:cs="Calibri"/>
                <w:color w:val="000000"/>
                <w:sz w:val="20"/>
                <w:szCs w:val="20"/>
                <w:lang w:val="nl-BE" w:eastAsia="en-US"/>
              </w:rPr>
              <w:t>, verplicht.</w:t>
            </w:r>
          </w:p>
        </w:tc>
      </w:tr>
      <w:tr w:rsidR="003F7C67" w:rsidRPr="00945DC8" w14:paraId="0A12A303" w14:textId="77777777" w:rsidTr="003569CF">
        <w:trPr>
          <w:trHeight w:val="340"/>
        </w:trPr>
        <w:tc>
          <w:tcPr>
            <w:tcW w:w="397" w:type="dxa"/>
            <w:tcBorders>
              <w:top w:val="nil"/>
              <w:left w:val="nil"/>
              <w:bottom w:val="nil"/>
              <w:right w:val="nil"/>
            </w:tcBorders>
            <w:shd w:val="clear" w:color="auto" w:fill="auto"/>
          </w:tcPr>
          <w:p w14:paraId="2711C2DD" w14:textId="77777777" w:rsidR="003F7C67" w:rsidRPr="00945DC8" w:rsidRDefault="003F7C67" w:rsidP="003F7C67">
            <w:pPr>
              <w:jc w:val="right"/>
              <w:rPr>
                <w:rFonts w:ascii="Calibri" w:eastAsia="Calibri" w:hAnsi="Calibri" w:cs="Calibri"/>
                <w:color w:val="000000"/>
                <w:sz w:val="20"/>
                <w:szCs w:val="20"/>
                <w:lang w:val="nl-BE" w:eastAsia="en-US"/>
              </w:rPr>
            </w:pPr>
          </w:p>
        </w:tc>
        <w:tc>
          <w:tcPr>
            <w:tcW w:w="283" w:type="dxa"/>
            <w:tcBorders>
              <w:top w:val="nil"/>
              <w:left w:val="nil"/>
              <w:bottom w:val="nil"/>
              <w:right w:val="nil"/>
            </w:tcBorders>
            <w:shd w:val="clear" w:color="auto" w:fill="auto"/>
          </w:tcPr>
          <w:p w14:paraId="6F6D54C0" w14:textId="77777777" w:rsidR="003F7C67" w:rsidRPr="00945DC8" w:rsidRDefault="003F7C67" w:rsidP="003F7C67">
            <w:pPr>
              <w:spacing w:before="40"/>
              <w:rPr>
                <w:rFonts w:ascii="Calibri" w:eastAsia="Calibri" w:hAnsi="Calibri" w:cs="Calibri"/>
                <w:color w:val="000000"/>
                <w:sz w:val="18"/>
                <w:szCs w:val="18"/>
                <w:lang w:val="nl-BE" w:eastAsia="en-US"/>
              </w:rPr>
            </w:pPr>
            <w:r w:rsidRPr="00945DC8">
              <w:rPr>
                <w:rFonts w:ascii="Calibri" w:eastAsia="Calibri" w:hAnsi="Calibri" w:cs="Calibri"/>
                <w:color w:val="000000"/>
                <w:sz w:val="18"/>
                <w:szCs w:val="18"/>
                <w:lang w:val="nl-BE" w:eastAsia="en-US"/>
              </w:rPr>
              <w:fldChar w:fldCharType="begin">
                <w:ffData>
                  <w:name w:val="Selectievakje4"/>
                  <w:enabled/>
                  <w:calcOnExit w:val="0"/>
                  <w:checkBox>
                    <w:sizeAuto/>
                    <w:default w:val="0"/>
                  </w:checkBox>
                </w:ffData>
              </w:fldChar>
            </w:r>
            <w:r w:rsidRPr="00945DC8">
              <w:rPr>
                <w:rFonts w:ascii="Calibri" w:eastAsia="Calibri" w:hAnsi="Calibri" w:cs="Calibri"/>
                <w:color w:val="000000"/>
                <w:sz w:val="18"/>
                <w:szCs w:val="18"/>
                <w:lang w:val="nl-BE" w:eastAsia="en-US"/>
              </w:rPr>
              <w:instrText xml:space="preserve"> FORMCHECKBOX </w:instrText>
            </w:r>
            <w:r w:rsidRPr="00945DC8">
              <w:rPr>
                <w:rFonts w:ascii="Calibri" w:eastAsia="Calibri" w:hAnsi="Calibri" w:cs="Calibri"/>
                <w:color w:val="000000"/>
                <w:sz w:val="18"/>
                <w:szCs w:val="18"/>
                <w:lang w:val="nl-BE" w:eastAsia="en-US"/>
              </w:rPr>
            </w:r>
            <w:r w:rsidRPr="00945DC8">
              <w:rPr>
                <w:rFonts w:ascii="Calibri" w:eastAsia="Calibri" w:hAnsi="Calibri" w:cs="Calibri"/>
                <w:color w:val="000000"/>
                <w:sz w:val="18"/>
                <w:szCs w:val="18"/>
                <w:lang w:val="nl-BE" w:eastAsia="en-US"/>
              </w:rPr>
              <w:fldChar w:fldCharType="separate"/>
            </w:r>
            <w:r w:rsidRPr="00945DC8">
              <w:rPr>
                <w:rFonts w:ascii="Calibri" w:eastAsia="Calibri" w:hAnsi="Calibri" w:cs="Calibri"/>
                <w:color w:val="000000"/>
                <w:sz w:val="18"/>
                <w:szCs w:val="18"/>
                <w:lang w:val="nl-BE" w:eastAsia="en-US"/>
              </w:rPr>
              <w:fldChar w:fldCharType="end"/>
            </w:r>
          </w:p>
        </w:tc>
        <w:tc>
          <w:tcPr>
            <w:tcW w:w="9526" w:type="dxa"/>
            <w:gridSpan w:val="2"/>
            <w:tcBorders>
              <w:top w:val="nil"/>
              <w:left w:val="nil"/>
              <w:bottom w:val="nil"/>
              <w:right w:val="nil"/>
            </w:tcBorders>
            <w:shd w:val="clear" w:color="auto" w:fill="auto"/>
          </w:tcPr>
          <w:p w14:paraId="505939FE" w14:textId="7110AC02" w:rsidR="003F7C67" w:rsidRPr="00945DC8" w:rsidRDefault="000A4093" w:rsidP="003F7C67">
            <w:pPr>
              <w:rPr>
                <w:rFonts w:ascii="Calibri" w:eastAsia="Calibri" w:hAnsi="Calibri" w:cs="Calibri"/>
                <w:i/>
                <w:color w:val="000000"/>
                <w:sz w:val="20"/>
                <w:szCs w:val="20"/>
                <w:lang w:val="nl-BE" w:eastAsia="en-US"/>
              </w:rPr>
            </w:pPr>
            <w:r>
              <w:rPr>
                <w:rFonts w:ascii="Calibri" w:eastAsia="Calibri" w:hAnsi="Calibri" w:cs="Calibri"/>
                <w:color w:val="000000"/>
                <w:sz w:val="20"/>
                <w:szCs w:val="20"/>
                <w:lang w:val="nl-BE" w:eastAsia="en-US"/>
              </w:rPr>
              <w:t>A</w:t>
            </w:r>
            <w:r w:rsidR="003F7C67" w:rsidRPr="006D2B57">
              <w:rPr>
                <w:rFonts w:ascii="Calibri" w:eastAsia="Calibri" w:hAnsi="Calibri" w:cs="Calibri"/>
                <w:color w:val="000000"/>
                <w:sz w:val="20"/>
                <w:szCs w:val="20"/>
                <w:lang w:val="nl-BE" w:eastAsia="en-US"/>
              </w:rPr>
              <w:t xml:space="preserve">ls de aanvraag niet de handelingen, vermeld in vorige punten bevat, worden in de vergunning de nodige voorwaarden of lasten opgelegd opdat het huishoudelijk afvalwater van de nieuw op te richten gebouwen binnen de verkaveling terechtkomt in een riolering als vermeld in het eerste punt, of aangesloten wordt op collectieve of individuele installatie(s) als vermeld in het </w:t>
            </w:r>
            <w:r w:rsidR="00F83B97">
              <w:rPr>
                <w:rFonts w:ascii="Calibri" w:eastAsia="Calibri" w:hAnsi="Calibri" w:cs="Calibri"/>
                <w:color w:val="000000"/>
                <w:sz w:val="20"/>
                <w:szCs w:val="20"/>
                <w:lang w:val="nl-BE" w:eastAsia="en-US"/>
              </w:rPr>
              <w:t>derde</w:t>
            </w:r>
            <w:r w:rsidR="003F7C67" w:rsidRPr="006D2B57">
              <w:rPr>
                <w:rFonts w:ascii="Calibri" w:eastAsia="Calibri" w:hAnsi="Calibri" w:cs="Calibri"/>
                <w:color w:val="000000"/>
                <w:sz w:val="20"/>
                <w:szCs w:val="20"/>
                <w:lang w:val="nl-BE" w:eastAsia="en-US"/>
              </w:rPr>
              <w:t xml:space="preserve"> punt, ongeacht of deze installatie nadien aan de instantie bevoegd voor de sanering van het afvalwater wordt overgedragen</w:t>
            </w:r>
            <w:r w:rsidR="003F7C67">
              <w:rPr>
                <w:rFonts w:ascii="Calibri" w:eastAsia="Calibri" w:hAnsi="Calibri" w:cs="Calibri"/>
                <w:color w:val="000000"/>
                <w:sz w:val="20"/>
                <w:szCs w:val="20"/>
                <w:lang w:val="nl-BE" w:eastAsia="en-US"/>
              </w:rPr>
              <w:t>.</w:t>
            </w:r>
          </w:p>
        </w:tc>
      </w:tr>
      <w:tr w:rsidR="003F7C67" w:rsidRPr="000463B3" w14:paraId="7A5C8434" w14:textId="77777777" w:rsidTr="003569CF">
        <w:trPr>
          <w:trHeight w:hRule="exact" w:val="113"/>
        </w:trPr>
        <w:tc>
          <w:tcPr>
            <w:tcW w:w="10206" w:type="dxa"/>
            <w:gridSpan w:val="4"/>
            <w:tcBorders>
              <w:top w:val="nil"/>
              <w:left w:val="nil"/>
              <w:bottom w:val="nil"/>
              <w:right w:val="nil"/>
            </w:tcBorders>
            <w:shd w:val="clear" w:color="auto" w:fill="auto"/>
          </w:tcPr>
          <w:p w14:paraId="32657C40" w14:textId="77777777" w:rsidR="003F7C67" w:rsidRPr="000A4093" w:rsidRDefault="003F7C67" w:rsidP="003F7C67">
            <w:pPr>
              <w:rPr>
                <w:rFonts w:ascii="Calibri" w:eastAsia="Calibri" w:hAnsi="Calibri" w:cs="Calibri"/>
                <w:b/>
                <w:color w:val="FFFFFF"/>
                <w:sz w:val="20"/>
                <w:szCs w:val="20"/>
                <w:lang w:eastAsia="en-US"/>
              </w:rPr>
            </w:pPr>
          </w:p>
        </w:tc>
      </w:tr>
    </w:tbl>
    <w:p w14:paraId="4A48C0BE" w14:textId="6BD4086F" w:rsidR="003C0654" w:rsidRDefault="003C0654" w:rsidP="003C0654">
      <w:pPr>
        <w:rPr>
          <w:lang w:val="nl-BE"/>
        </w:rPr>
      </w:pPr>
    </w:p>
    <w:p w14:paraId="0408C92D" w14:textId="77777777" w:rsidR="00923475" w:rsidRPr="002A329E" w:rsidRDefault="00923475" w:rsidP="003C0654">
      <w:pPr>
        <w:rPr>
          <w:lang w:val="nl-BE"/>
        </w:rPr>
      </w:pPr>
    </w:p>
    <w:bookmarkEnd w:id="0"/>
    <w:p w14:paraId="5C84AE86" w14:textId="74D33ABE" w:rsidR="00B96D37" w:rsidRPr="00C810BC" w:rsidRDefault="00B96D37" w:rsidP="002B1166">
      <w:pPr>
        <w:rPr>
          <w:rFonts w:ascii="Verdana" w:eastAsia="Calibri" w:hAnsi="Verdana"/>
          <w:color w:val="000000" w:themeColor="text1"/>
          <w:sz w:val="20"/>
          <w:szCs w:val="20"/>
        </w:rPr>
      </w:pPr>
    </w:p>
    <w:sectPr w:rsidR="00B96D37" w:rsidRPr="00C810BC" w:rsidSect="000645BD">
      <w:footerReference w:type="default" r:id="rId13"/>
      <w:pgSz w:w="11900" w:h="1682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CF243" w14:textId="77777777" w:rsidR="00701290" w:rsidRDefault="00701290" w:rsidP="003B7B04">
      <w:r>
        <w:separator/>
      </w:r>
    </w:p>
  </w:endnote>
  <w:endnote w:type="continuationSeparator" w:id="0">
    <w:p w14:paraId="500D25BB" w14:textId="77777777" w:rsidR="00701290" w:rsidRDefault="00701290" w:rsidP="003B7B04">
      <w:r>
        <w:continuationSeparator/>
      </w:r>
    </w:p>
  </w:endnote>
  <w:endnote w:type="continuationNotice" w:id="1">
    <w:p w14:paraId="33FFCAC2" w14:textId="77777777" w:rsidR="00701290" w:rsidRDefault="00701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3631031"/>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5D7AD7B2" w14:textId="73523D1C" w:rsidR="00F96721" w:rsidRPr="00D90B13" w:rsidRDefault="00F96721">
            <w:pPr>
              <w:pStyle w:val="Voettekst"/>
              <w:jc w:val="right"/>
              <w:rPr>
                <w:rFonts w:ascii="Verdana" w:hAnsi="Verdana"/>
                <w:sz w:val="18"/>
                <w:szCs w:val="18"/>
              </w:rPr>
            </w:pPr>
            <w:r w:rsidRPr="00D90B13">
              <w:rPr>
                <w:rFonts w:ascii="Verdana" w:hAnsi="Verdana"/>
                <w:sz w:val="18"/>
                <w:szCs w:val="18"/>
                <w:lang w:val="nl-NL"/>
              </w:rPr>
              <w:t xml:space="preserve">Pagina </w:t>
            </w:r>
            <w:r w:rsidRPr="00D90B13">
              <w:rPr>
                <w:rFonts w:ascii="Verdana" w:hAnsi="Verdana"/>
                <w:bCs/>
                <w:sz w:val="18"/>
                <w:szCs w:val="18"/>
              </w:rPr>
              <w:fldChar w:fldCharType="begin"/>
            </w:r>
            <w:r w:rsidRPr="00D90B13">
              <w:rPr>
                <w:rFonts w:ascii="Verdana" w:hAnsi="Verdana"/>
                <w:bCs/>
                <w:sz w:val="18"/>
                <w:szCs w:val="18"/>
              </w:rPr>
              <w:instrText>PAGE</w:instrText>
            </w:r>
            <w:r w:rsidRPr="00D90B13">
              <w:rPr>
                <w:rFonts w:ascii="Verdana" w:hAnsi="Verdana"/>
                <w:bCs/>
                <w:sz w:val="18"/>
                <w:szCs w:val="18"/>
              </w:rPr>
              <w:fldChar w:fldCharType="separate"/>
            </w:r>
            <w:r w:rsidR="00E77793">
              <w:rPr>
                <w:rFonts w:ascii="Verdana" w:hAnsi="Verdana"/>
                <w:bCs/>
                <w:noProof/>
                <w:sz w:val="18"/>
                <w:szCs w:val="18"/>
              </w:rPr>
              <w:t>2</w:t>
            </w:r>
            <w:r w:rsidRPr="00D90B13">
              <w:rPr>
                <w:rFonts w:ascii="Verdana" w:hAnsi="Verdana"/>
                <w:bCs/>
                <w:sz w:val="18"/>
                <w:szCs w:val="18"/>
              </w:rPr>
              <w:fldChar w:fldCharType="end"/>
            </w:r>
            <w:r w:rsidRPr="00D90B13">
              <w:rPr>
                <w:rFonts w:ascii="Verdana" w:hAnsi="Verdana"/>
                <w:sz w:val="18"/>
                <w:szCs w:val="18"/>
                <w:lang w:val="nl-NL"/>
              </w:rPr>
              <w:t xml:space="preserve"> van </w:t>
            </w:r>
            <w:r w:rsidRPr="00D90B13">
              <w:rPr>
                <w:rFonts w:ascii="Verdana" w:hAnsi="Verdana"/>
                <w:bCs/>
                <w:sz w:val="18"/>
                <w:szCs w:val="18"/>
              </w:rPr>
              <w:fldChar w:fldCharType="begin"/>
            </w:r>
            <w:r w:rsidRPr="00D90B13">
              <w:rPr>
                <w:rFonts w:ascii="Verdana" w:hAnsi="Verdana"/>
                <w:bCs/>
                <w:sz w:val="18"/>
                <w:szCs w:val="18"/>
              </w:rPr>
              <w:instrText>NUMPAGES</w:instrText>
            </w:r>
            <w:r w:rsidRPr="00D90B13">
              <w:rPr>
                <w:rFonts w:ascii="Verdana" w:hAnsi="Verdana"/>
                <w:bCs/>
                <w:sz w:val="18"/>
                <w:szCs w:val="18"/>
              </w:rPr>
              <w:fldChar w:fldCharType="separate"/>
            </w:r>
            <w:r w:rsidR="00E77793">
              <w:rPr>
                <w:rFonts w:ascii="Verdana" w:hAnsi="Verdana"/>
                <w:bCs/>
                <w:noProof/>
                <w:sz w:val="18"/>
                <w:szCs w:val="18"/>
              </w:rPr>
              <w:t>2</w:t>
            </w:r>
            <w:r w:rsidRPr="00D90B13">
              <w:rPr>
                <w:rFonts w:ascii="Verdana" w:hAnsi="Verdana"/>
                <w:bCs/>
                <w:sz w:val="18"/>
                <w:szCs w:val="18"/>
              </w:rPr>
              <w:fldChar w:fldCharType="end"/>
            </w:r>
          </w:p>
        </w:sdtContent>
      </w:sdt>
    </w:sdtContent>
  </w:sdt>
  <w:p w14:paraId="77E8513C" w14:textId="77777777" w:rsidR="00F96721" w:rsidRDefault="00F967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69E6B" w14:textId="77777777" w:rsidR="00701290" w:rsidRDefault="00701290" w:rsidP="003B7B04">
      <w:r>
        <w:separator/>
      </w:r>
    </w:p>
  </w:footnote>
  <w:footnote w:type="continuationSeparator" w:id="0">
    <w:p w14:paraId="21F24C52" w14:textId="77777777" w:rsidR="00701290" w:rsidRDefault="00701290" w:rsidP="003B7B04">
      <w:r>
        <w:continuationSeparator/>
      </w:r>
    </w:p>
  </w:footnote>
  <w:footnote w:type="continuationNotice" w:id="1">
    <w:p w14:paraId="676B87DB" w14:textId="77777777" w:rsidR="00701290" w:rsidRDefault="00701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76683"/>
    <w:multiLevelType w:val="hybridMultilevel"/>
    <w:tmpl w:val="D46CDA2A"/>
    <w:lvl w:ilvl="0" w:tplc="27DED07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353"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A81B82"/>
    <w:multiLevelType w:val="hybridMultilevel"/>
    <w:tmpl w:val="B360EFDA"/>
    <w:lvl w:ilvl="0" w:tplc="474483BE">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2" w15:restartNumberingAfterBreak="0">
    <w:nsid w:val="2AF539DC"/>
    <w:multiLevelType w:val="hybridMultilevel"/>
    <w:tmpl w:val="23B43CFC"/>
    <w:lvl w:ilvl="0" w:tplc="468A7146">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37C36664"/>
    <w:multiLevelType w:val="hybridMultilevel"/>
    <w:tmpl w:val="6A9079EE"/>
    <w:lvl w:ilvl="0" w:tplc="702CAA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C676A18"/>
    <w:multiLevelType w:val="hybridMultilevel"/>
    <w:tmpl w:val="56429708"/>
    <w:lvl w:ilvl="0" w:tplc="0813000F">
      <w:start w:val="1"/>
      <w:numFmt w:val="decimal"/>
      <w:pStyle w:val="Lijstopsomteken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1"/>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D4A522D"/>
    <w:multiLevelType w:val="hybridMultilevel"/>
    <w:tmpl w:val="90B27150"/>
    <w:lvl w:ilvl="0" w:tplc="D668D14A">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56264D6"/>
    <w:multiLevelType w:val="hybridMultilevel"/>
    <w:tmpl w:val="C49AFE2E"/>
    <w:lvl w:ilvl="0" w:tplc="6E8A3A6C">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8" w15:restartNumberingAfterBreak="0">
    <w:nsid w:val="7D3705E0"/>
    <w:multiLevelType w:val="hybridMultilevel"/>
    <w:tmpl w:val="0BF40A28"/>
    <w:lvl w:ilvl="0" w:tplc="A9489CD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53455789">
    <w:abstractNumId w:val="7"/>
  </w:num>
  <w:num w:numId="2" w16cid:durableId="1317689578">
    <w:abstractNumId w:val="6"/>
  </w:num>
  <w:num w:numId="3" w16cid:durableId="1399936746">
    <w:abstractNumId w:val="3"/>
  </w:num>
  <w:num w:numId="4" w16cid:durableId="156576611">
    <w:abstractNumId w:val="2"/>
  </w:num>
  <w:num w:numId="5" w16cid:durableId="552037348">
    <w:abstractNumId w:val="8"/>
  </w:num>
  <w:num w:numId="6" w16cid:durableId="565459925">
    <w:abstractNumId w:val="4"/>
  </w:num>
  <w:num w:numId="7" w16cid:durableId="1116631387">
    <w:abstractNumId w:val="5"/>
  </w:num>
  <w:num w:numId="8" w16cid:durableId="1933123151">
    <w:abstractNumId w:val="1"/>
  </w:num>
  <w:num w:numId="9" w16cid:durableId="30581808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1C"/>
    <w:rsid w:val="00000903"/>
    <w:rsid w:val="00000FDA"/>
    <w:rsid w:val="000014FE"/>
    <w:rsid w:val="0000537C"/>
    <w:rsid w:val="00005866"/>
    <w:rsid w:val="00005D28"/>
    <w:rsid w:val="00006A55"/>
    <w:rsid w:val="000070DD"/>
    <w:rsid w:val="000071A4"/>
    <w:rsid w:val="00007654"/>
    <w:rsid w:val="0001087E"/>
    <w:rsid w:val="000112B1"/>
    <w:rsid w:val="000130A9"/>
    <w:rsid w:val="00013B30"/>
    <w:rsid w:val="00015956"/>
    <w:rsid w:val="00015E35"/>
    <w:rsid w:val="00017519"/>
    <w:rsid w:val="00017E94"/>
    <w:rsid w:val="0002019C"/>
    <w:rsid w:val="00022622"/>
    <w:rsid w:val="00024E60"/>
    <w:rsid w:val="00025409"/>
    <w:rsid w:val="00032B2C"/>
    <w:rsid w:val="0003605E"/>
    <w:rsid w:val="00036C3B"/>
    <w:rsid w:val="00037C71"/>
    <w:rsid w:val="00040A23"/>
    <w:rsid w:val="00042251"/>
    <w:rsid w:val="00045233"/>
    <w:rsid w:val="000458A4"/>
    <w:rsid w:val="000463B3"/>
    <w:rsid w:val="000465F5"/>
    <w:rsid w:val="000475A5"/>
    <w:rsid w:val="0004766D"/>
    <w:rsid w:val="00047AD3"/>
    <w:rsid w:val="00047DC7"/>
    <w:rsid w:val="00050682"/>
    <w:rsid w:val="00051B38"/>
    <w:rsid w:val="00051C26"/>
    <w:rsid w:val="00056341"/>
    <w:rsid w:val="00056BE7"/>
    <w:rsid w:val="00056E06"/>
    <w:rsid w:val="00060F25"/>
    <w:rsid w:val="00061CC3"/>
    <w:rsid w:val="000628B1"/>
    <w:rsid w:val="000628DB"/>
    <w:rsid w:val="000636D5"/>
    <w:rsid w:val="000645BD"/>
    <w:rsid w:val="00070A49"/>
    <w:rsid w:val="00070D9F"/>
    <w:rsid w:val="000719F5"/>
    <w:rsid w:val="00074677"/>
    <w:rsid w:val="000749C3"/>
    <w:rsid w:val="000752BA"/>
    <w:rsid w:val="0007663E"/>
    <w:rsid w:val="00076D72"/>
    <w:rsid w:val="000774DC"/>
    <w:rsid w:val="00077C80"/>
    <w:rsid w:val="00080F60"/>
    <w:rsid w:val="00080F8D"/>
    <w:rsid w:val="0008112A"/>
    <w:rsid w:val="000811BF"/>
    <w:rsid w:val="00081B08"/>
    <w:rsid w:val="00081B25"/>
    <w:rsid w:val="00082EBF"/>
    <w:rsid w:val="000840B6"/>
    <w:rsid w:val="00086A2C"/>
    <w:rsid w:val="00087BF5"/>
    <w:rsid w:val="00092C67"/>
    <w:rsid w:val="00093F36"/>
    <w:rsid w:val="0009420B"/>
    <w:rsid w:val="00094C54"/>
    <w:rsid w:val="000965D1"/>
    <w:rsid w:val="00096659"/>
    <w:rsid w:val="000978B2"/>
    <w:rsid w:val="00097FCB"/>
    <w:rsid w:val="000A3684"/>
    <w:rsid w:val="000A4093"/>
    <w:rsid w:val="000A5087"/>
    <w:rsid w:val="000A5F96"/>
    <w:rsid w:val="000A6C63"/>
    <w:rsid w:val="000A6E4C"/>
    <w:rsid w:val="000B211A"/>
    <w:rsid w:val="000B3A01"/>
    <w:rsid w:val="000B44E4"/>
    <w:rsid w:val="000B5601"/>
    <w:rsid w:val="000B59F9"/>
    <w:rsid w:val="000B617A"/>
    <w:rsid w:val="000B6CF4"/>
    <w:rsid w:val="000C0B43"/>
    <w:rsid w:val="000C0F3C"/>
    <w:rsid w:val="000C1F5E"/>
    <w:rsid w:val="000C25DF"/>
    <w:rsid w:val="000C2EE9"/>
    <w:rsid w:val="000C4B36"/>
    <w:rsid w:val="000C4CD6"/>
    <w:rsid w:val="000C50EB"/>
    <w:rsid w:val="000C5715"/>
    <w:rsid w:val="000C7050"/>
    <w:rsid w:val="000C7767"/>
    <w:rsid w:val="000D2F9E"/>
    <w:rsid w:val="000D3A58"/>
    <w:rsid w:val="000D3D1E"/>
    <w:rsid w:val="000D3E1D"/>
    <w:rsid w:val="000D45CD"/>
    <w:rsid w:val="000D4876"/>
    <w:rsid w:val="000D4F2B"/>
    <w:rsid w:val="000D5A8C"/>
    <w:rsid w:val="000D5DB4"/>
    <w:rsid w:val="000D61DF"/>
    <w:rsid w:val="000E15A0"/>
    <w:rsid w:val="000E20E6"/>
    <w:rsid w:val="000E3B6F"/>
    <w:rsid w:val="000E3F94"/>
    <w:rsid w:val="000E41E7"/>
    <w:rsid w:val="000E767B"/>
    <w:rsid w:val="000E7D94"/>
    <w:rsid w:val="000F2F41"/>
    <w:rsid w:val="000F3699"/>
    <w:rsid w:val="000F409D"/>
    <w:rsid w:val="000F6E59"/>
    <w:rsid w:val="000F7A55"/>
    <w:rsid w:val="001010CF"/>
    <w:rsid w:val="00102A24"/>
    <w:rsid w:val="00102E42"/>
    <w:rsid w:val="00103101"/>
    <w:rsid w:val="00103834"/>
    <w:rsid w:val="00104968"/>
    <w:rsid w:val="00106BB2"/>
    <w:rsid w:val="00111266"/>
    <w:rsid w:val="001115D8"/>
    <w:rsid w:val="00111C6B"/>
    <w:rsid w:val="00112624"/>
    <w:rsid w:val="00112A16"/>
    <w:rsid w:val="00113C17"/>
    <w:rsid w:val="00114FC8"/>
    <w:rsid w:val="00115F53"/>
    <w:rsid w:val="00116385"/>
    <w:rsid w:val="001215D2"/>
    <w:rsid w:val="001219A4"/>
    <w:rsid w:val="0012446F"/>
    <w:rsid w:val="001249B5"/>
    <w:rsid w:val="00124E7D"/>
    <w:rsid w:val="001250AD"/>
    <w:rsid w:val="001251D3"/>
    <w:rsid w:val="0013053C"/>
    <w:rsid w:val="001314BA"/>
    <w:rsid w:val="00131827"/>
    <w:rsid w:val="0013470A"/>
    <w:rsid w:val="00135212"/>
    <w:rsid w:val="00137E24"/>
    <w:rsid w:val="0014096D"/>
    <w:rsid w:val="0014218A"/>
    <w:rsid w:val="001437BC"/>
    <w:rsid w:val="00143A77"/>
    <w:rsid w:val="00144F6D"/>
    <w:rsid w:val="0014583A"/>
    <w:rsid w:val="00150930"/>
    <w:rsid w:val="00150F3B"/>
    <w:rsid w:val="0015192F"/>
    <w:rsid w:val="00151B88"/>
    <w:rsid w:val="00151C07"/>
    <w:rsid w:val="001529A0"/>
    <w:rsid w:val="00153169"/>
    <w:rsid w:val="00155540"/>
    <w:rsid w:val="0015705C"/>
    <w:rsid w:val="00160CB5"/>
    <w:rsid w:val="00160CDB"/>
    <w:rsid w:val="00161087"/>
    <w:rsid w:val="001632A1"/>
    <w:rsid w:val="00164B64"/>
    <w:rsid w:val="001652CB"/>
    <w:rsid w:val="0016655A"/>
    <w:rsid w:val="001700A1"/>
    <w:rsid w:val="00170282"/>
    <w:rsid w:val="001704CB"/>
    <w:rsid w:val="0017077F"/>
    <w:rsid w:val="001733E3"/>
    <w:rsid w:val="00176376"/>
    <w:rsid w:val="00177010"/>
    <w:rsid w:val="00180DC7"/>
    <w:rsid w:val="0018134F"/>
    <w:rsid w:val="0018358A"/>
    <w:rsid w:val="0018407D"/>
    <w:rsid w:val="001843E8"/>
    <w:rsid w:val="001844B7"/>
    <w:rsid w:val="001868D9"/>
    <w:rsid w:val="0018700F"/>
    <w:rsid w:val="001878EF"/>
    <w:rsid w:val="00190611"/>
    <w:rsid w:val="00190EE9"/>
    <w:rsid w:val="00192B04"/>
    <w:rsid w:val="00193D98"/>
    <w:rsid w:val="0019447C"/>
    <w:rsid w:val="00195251"/>
    <w:rsid w:val="00195C10"/>
    <w:rsid w:val="001A009F"/>
    <w:rsid w:val="001A035D"/>
    <w:rsid w:val="001A3A1D"/>
    <w:rsid w:val="001A42E5"/>
    <w:rsid w:val="001A5AEB"/>
    <w:rsid w:val="001B04C5"/>
    <w:rsid w:val="001B41C6"/>
    <w:rsid w:val="001B6AC9"/>
    <w:rsid w:val="001B729C"/>
    <w:rsid w:val="001B7C1C"/>
    <w:rsid w:val="001B7D87"/>
    <w:rsid w:val="001C5AA3"/>
    <w:rsid w:val="001C6CA3"/>
    <w:rsid w:val="001C6D77"/>
    <w:rsid w:val="001D2A32"/>
    <w:rsid w:val="001D2D47"/>
    <w:rsid w:val="001D3419"/>
    <w:rsid w:val="001D41DB"/>
    <w:rsid w:val="001D5A81"/>
    <w:rsid w:val="001D5F6A"/>
    <w:rsid w:val="001D61F5"/>
    <w:rsid w:val="001D641B"/>
    <w:rsid w:val="001D7F37"/>
    <w:rsid w:val="001E0353"/>
    <w:rsid w:val="001E06BF"/>
    <w:rsid w:val="001E0EF8"/>
    <w:rsid w:val="001E2AD0"/>
    <w:rsid w:val="001E5ED2"/>
    <w:rsid w:val="001E6EB2"/>
    <w:rsid w:val="001E764E"/>
    <w:rsid w:val="001F1422"/>
    <w:rsid w:val="001F43E4"/>
    <w:rsid w:val="001F4EC5"/>
    <w:rsid w:val="001F4F12"/>
    <w:rsid w:val="001F5E31"/>
    <w:rsid w:val="001F66F9"/>
    <w:rsid w:val="001F7144"/>
    <w:rsid w:val="001F7814"/>
    <w:rsid w:val="00200D20"/>
    <w:rsid w:val="00202DFB"/>
    <w:rsid w:val="00204FB9"/>
    <w:rsid w:val="002050AC"/>
    <w:rsid w:val="00205930"/>
    <w:rsid w:val="00205E46"/>
    <w:rsid w:val="002068B3"/>
    <w:rsid w:val="002076A5"/>
    <w:rsid w:val="00207920"/>
    <w:rsid w:val="002110AB"/>
    <w:rsid w:val="00211F88"/>
    <w:rsid w:val="00213093"/>
    <w:rsid w:val="00213C72"/>
    <w:rsid w:val="00215B6B"/>
    <w:rsid w:val="00215CD5"/>
    <w:rsid w:val="00217F75"/>
    <w:rsid w:val="00220A4F"/>
    <w:rsid w:val="00221167"/>
    <w:rsid w:val="00221568"/>
    <w:rsid w:val="00221FEE"/>
    <w:rsid w:val="00222FA5"/>
    <w:rsid w:val="002238F9"/>
    <w:rsid w:val="00224459"/>
    <w:rsid w:val="002253C7"/>
    <w:rsid w:val="0022669F"/>
    <w:rsid w:val="00227A7D"/>
    <w:rsid w:val="00227F05"/>
    <w:rsid w:val="002303D0"/>
    <w:rsid w:val="00230D3D"/>
    <w:rsid w:val="002337A4"/>
    <w:rsid w:val="00233ED6"/>
    <w:rsid w:val="00234C26"/>
    <w:rsid w:val="00234D78"/>
    <w:rsid w:val="00235406"/>
    <w:rsid w:val="00235B71"/>
    <w:rsid w:val="00237A26"/>
    <w:rsid w:val="00237E6E"/>
    <w:rsid w:val="00240810"/>
    <w:rsid w:val="00240D87"/>
    <w:rsid w:val="00241293"/>
    <w:rsid w:val="0024235B"/>
    <w:rsid w:val="0024256E"/>
    <w:rsid w:val="0024292C"/>
    <w:rsid w:val="00242ACF"/>
    <w:rsid w:val="00243092"/>
    <w:rsid w:val="00243248"/>
    <w:rsid w:val="00244DA7"/>
    <w:rsid w:val="00245747"/>
    <w:rsid w:val="00251A76"/>
    <w:rsid w:val="002522FD"/>
    <w:rsid w:val="00252D9C"/>
    <w:rsid w:val="00256AA8"/>
    <w:rsid w:val="0026079E"/>
    <w:rsid w:val="002618F5"/>
    <w:rsid w:val="002620BC"/>
    <w:rsid w:val="002625C8"/>
    <w:rsid w:val="002639AC"/>
    <w:rsid w:val="002641ED"/>
    <w:rsid w:val="0026446B"/>
    <w:rsid w:val="002645B3"/>
    <w:rsid w:val="00264E2C"/>
    <w:rsid w:val="00265A1B"/>
    <w:rsid w:val="0027083C"/>
    <w:rsid w:val="002716AA"/>
    <w:rsid w:val="002718FD"/>
    <w:rsid w:val="00271CCF"/>
    <w:rsid w:val="00273339"/>
    <w:rsid w:val="00274179"/>
    <w:rsid w:val="00274674"/>
    <w:rsid w:val="002761EB"/>
    <w:rsid w:val="00276F33"/>
    <w:rsid w:val="002778E6"/>
    <w:rsid w:val="0028161A"/>
    <w:rsid w:val="0028166A"/>
    <w:rsid w:val="00281F73"/>
    <w:rsid w:val="00282F99"/>
    <w:rsid w:val="002862CB"/>
    <w:rsid w:val="002863BF"/>
    <w:rsid w:val="002863EE"/>
    <w:rsid w:val="00287A11"/>
    <w:rsid w:val="00287EA5"/>
    <w:rsid w:val="00290802"/>
    <w:rsid w:val="00290C78"/>
    <w:rsid w:val="002924E3"/>
    <w:rsid w:val="00292AB3"/>
    <w:rsid w:val="00292FBB"/>
    <w:rsid w:val="00293E67"/>
    <w:rsid w:val="00293EFB"/>
    <w:rsid w:val="00294D09"/>
    <w:rsid w:val="0029581D"/>
    <w:rsid w:val="002961A6"/>
    <w:rsid w:val="00296932"/>
    <w:rsid w:val="00296D72"/>
    <w:rsid w:val="00297AC4"/>
    <w:rsid w:val="002A0730"/>
    <w:rsid w:val="002A2120"/>
    <w:rsid w:val="002A2BD4"/>
    <w:rsid w:val="002A2FEE"/>
    <w:rsid w:val="002A329E"/>
    <w:rsid w:val="002A3327"/>
    <w:rsid w:val="002A5DE3"/>
    <w:rsid w:val="002A6840"/>
    <w:rsid w:val="002A6EBE"/>
    <w:rsid w:val="002B0FA3"/>
    <w:rsid w:val="002B1166"/>
    <w:rsid w:val="002B159B"/>
    <w:rsid w:val="002B4DD9"/>
    <w:rsid w:val="002B52ED"/>
    <w:rsid w:val="002B5BC1"/>
    <w:rsid w:val="002B6250"/>
    <w:rsid w:val="002C29CA"/>
    <w:rsid w:val="002C396B"/>
    <w:rsid w:val="002C3CAB"/>
    <w:rsid w:val="002C5C29"/>
    <w:rsid w:val="002C7313"/>
    <w:rsid w:val="002C79FA"/>
    <w:rsid w:val="002D0079"/>
    <w:rsid w:val="002D1372"/>
    <w:rsid w:val="002D1EF1"/>
    <w:rsid w:val="002D3FCE"/>
    <w:rsid w:val="002D5F62"/>
    <w:rsid w:val="002D7228"/>
    <w:rsid w:val="002E079F"/>
    <w:rsid w:val="002E38E4"/>
    <w:rsid w:val="002E41E6"/>
    <w:rsid w:val="002E44E5"/>
    <w:rsid w:val="002E4974"/>
    <w:rsid w:val="002E5287"/>
    <w:rsid w:val="002E75EE"/>
    <w:rsid w:val="002F015B"/>
    <w:rsid w:val="002F106D"/>
    <w:rsid w:val="002F2D70"/>
    <w:rsid w:val="002F2E71"/>
    <w:rsid w:val="002F352D"/>
    <w:rsid w:val="002F4CA6"/>
    <w:rsid w:val="002F4F00"/>
    <w:rsid w:val="002F65F8"/>
    <w:rsid w:val="002F6988"/>
    <w:rsid w:val="002F6C1E"/>
    <w:rsid w:val="002F7F29"/>
    <w:rsid w:val="00302762"/>
    <w:rsid w:val="00302BFA"/>
    <w:rsid w:val="00304B68"/>
    <w:rsid w:val="00305950"/>
    <w:rsid w:val="00306850"/>
    <w:rsid w:val="00306D57"/>
    <w:rsid w:val="003070F3"/>
    <w:rsid w:val="00307342"/>
    <w:rsid w:val="003118CF"/>
    <w:rsid w:val="0031304C"/>
    <w:rsid w:val="003140FB"/>
    <w:rsid w:val="003150EB"/>
    <w:rsid w:val="003158C2"/>
    <w:rsid w:val="003200AF"/>
    <w:rsid w:val="00320969"/>
    <w:rsid w:val="00322032"/>
    <w:rsid w:val="0032297E"/>
    <w:rsid w:val="0032329E"/>
    <w:rsid w:val="003232A8"/>
    <w:rsid w:val="003232C2"/>
    <w:rsid w:val="00323550"/>
    <w:rsid w:val="0032713F"/>
    <w:rsid w:val="00327217"/>
    <w:rsid w:val="00330C31"/>
    <w:rsid w:val="00331793"/>
    <w:rsid w:val="00332167"/>
    <w:rsid w:val="00332C30"/>
    <w:rsid w:val="00333759"/>
    <w:rsid w:val="003337C8"/>
    <w:rsid w:val="00334977"/>
    <w:rsid w:val="003351D3"/>
    <w:rsid w:val="00335BC2"/>
    <w:rsid w:val="0033731D"/>
    <w:rsid w:val="00337855"/>
    <w:rsid w:val="0034418D"/>
    <w:rsid w:val="00345BCA"/>
    <w:rsid w:val="0034669F"/>
    <w:rsid w:val="00347213"/>
    <w:rsid w:val="00350F7E"/>
    <w:rsid w:val="003513A5"/>
    <w:rsid w:val="003516F4"/>
    <w:rsid w:val="00353DD2"/>
    <w:rsid w:val="0035512D"/>
    <w:rsid w:val="00355FFB"/>
    <w:rsid w:val="003569CF"/>
    <w:rsid w:val="00360EDB"/>
    <w:rsid w:val="0036130F"/>
    <w:rsid w:val="0036215A"/>
    <w:rsid w:val="003634E5"/>
    <w:rsid w:val="00363B40"/>
    <w:rsid w:val="00364249"/>
    <w:rsid w:val="0036522D"/>
    <w:rsid w:val="0036590A"/>
    <w:rsid w:val="00365D69"/>
    <w:rsid w:val="0036668C"/>
    <w:rsid w:val="00366A3A"/>
    <w:rsid w:val="0036742F"/>
    <w:rsid w:val="003677BB"/>
    <w:rsid w:val="00367E61"/>
    <w:rsid w:val="0037202F"/>
    <w:rsid w:val="0037206F"/>
    <w:rsid w:val="00374A6C"/>
    <w:rsid w:val="00375447"/>
    <w:rsid w:val="00376B0B"/>
    <w:rsid w:val="003770E4"/>
    <w:rsid w:val="0037710C"/>
    <w:rsid w:val="00377D1D"/>
    <w:rsid w:val="00383B1C"/>
    <w:rsid w:val="003843B4"/>
    <w:rsid w:val="003847BC"/>
    <w:rsid w:val="00386822"/>
    <w:rsid w:val="0039291C"/>
    <w:rsid w:val="0039506A"/>
    <w:rsid w:val="00395350"/>
    <w:rsid w:val="003A0112"/>
    <w:rsid w:val="003A2221"/>
    <w:rsid w:val="003A2635"/>
    <w:rsid w:val="003A33A7"/>
    <w:rsid w:val="003A3E82"/>
    <w:rsid w:val="003A47AE"/>
    <w:rsid w:val="003A4952"/>
    <w:rsid w:val="003A4AA8"/>
    <w:rsid w:val="003A615F"/>
    <w:rsid w:val="003A7985"/>
    <w:rsid w:val="003A7BB7"/>
    <w:rsid w:val="003B306F"/>
    <w:rsid w:val="003B36A7"/>
    <w:rsid w:val="003B3E5B"/>
    <w:rsid w:val="003B5A67"/>
    <w:rsid w:val="003B6832"/>
    <w:rsid w:val="003B6968"/>
    <w:rsid w:val="003B73BC"/>
    <w:rsid w:val="003B775B"/>
    <w:rsid w:val="003B7B04"/>
    <w:rsid w:val="003C0654"/>
    <w:rsid w:val="003C143F"/>
    <w:rsid w:val="003C3291"/>
    <w:rsid w:val="003C33E2"/>
    <w:rsid w:val="003C59C3"/>
    <w:rsid w:val="003C6261"/>
    <w:rsid w:val="003D1ECD"/>
    <w:rsid w:val="003D3DE6"/>
    <w:rsid w:val="003D408C"/>
    <w:rsid w:val="003D5F72"/>
    <w:rsid w:val="003D72B0"/>
    <w:rsid w:val="003E0D41"/>
    <w:rsid w:val="003E30DA"/>
    <w:rsid w:val="003E4816"/>
    <w:rsid w:val="003E53E6"/>
    <w:rsid w:val="003E5D12"/>
    <w:rsid w:val="003E5FD5"/>
    <w:rsid w:val="003E60AA"/>
    <w:rsid w:val="003E6264"/>
    <w:rsid w:val="003F03BA"/>
    <w:rsid w:val="003F1204"/>
    <w:rsid w:val="003F3B1A"/>
    <w:rsid w:val="003F47EA"/>
    <w:rsid w:val="003F48ED"/>
    <w:rsid w:val="003F5F57"/>
    <w:rsid w:val="003F6203"/>
    <w:rsid w:val="003F7C67"/>
    <w:rsid w:val="00400272"/>
    <w:rsid w:val="00401919"/>
    <w:rsid w:val="0040345C"/>
    <w:rsid w:val="00403E26"/>
    <w:rsid w:val="004042F8"/>
    <w:rsid w:val="004043E2"/>
    <w:rsid w:val="004116B7"/>
    <w:rsid w:val="00411FFC"/>
    <w:rsid w:val="00412B21"/>
    <w:rsid w:val="004145D4"/>
    <w:rsid w:val="0041507C"/>
    <w:rsid w:val="00415EE3"/>
    <w:rsid w:val="00415FED"/>
    <w:rsid w:val="004165A5"/>
    <w:rsid w:val="0041681C"/>
    <w:rsid w:val="00417531"/>
    <w:rsid w:val="004177DE"/>
    <w:rsid w:val="004201CC"/>
    <w:rsid w:val="004201ED"/>
    <w:rsid w:val="004224EC"/>
    <w:rsid w:val="00422FD2"/>
    <w:rsid w:val="00423379"/>
    <w:rsid w:val="00423E87"/>
    <w:rsid w:val="004269DD"/>
    <w:rsid w:val="00427819"/>
    <w:rsid w:val="0043080F"/>
    <w:rsid w:val="00431258"/>
    <w:rsid w:val="00432665"/>
    <w:rsid w:val="00432941"/>
    <w:rsid w:val="00433BE5"/>
    <w:rsid w:val="00434993"/>
    <w:rsid w:val="00434F5F"/>
    <w:rsid w:val="004374B4"/>
    <w:rsid w:val="004409CD"/>
    <w:rsid w:val="0044159E"/>
    <w:rsid w:val="00442AEB"/>
    <w:rsid w:val="00442FF0"/>
    <w:rsid w:val="004440F3"/>
    <w:rsid w:val="00445FA8"/>
    <w:rsid w:val="0044616D"/>
    <w:rsid w:val="004514AE"/>
    <w:rsid w:val="00451BF3"/>
    <w:rsid w:val="00453253"/>
    <w:rsid w:val="00453B18"/>
    <w:rsid w:val="00454CB8"/>
    <w:rsid w:val="0045579A"/>
    <w:rsid w:val="00455E6F"/>
    <w:rsid w:val="00456248"/>
    <w:rsid w:val="004565D1"/>
    <w:rsid w:val="0046098D"/>
    <w:rsid w:val="004629B7"/>
    <w:rsid w:val="0046483F"/>
    <w:rsid w:val="00464906"/>
    <w:rsid w:val="00465DDD"/>
    <w:rsid w:val="00465F88"/>
    <w:rsid w:val="004671FF"/>
    <w:rsid w:val="00467426"/>
    <w:rsid w:val="00470274"/>
    <w:rsid w:val="00471DDC"/>
    <w:rsid w:val="00472635"/>
    <w:rsid w:val="00475B40"/>
    <w:rsid w:val="0047678B"/>
    <w:rsid w:val="004772E2"/>
    <w:rsid w:val="004805E6"/>
    <w:rsid w:val="004837E3"/>
    <w:rsid w:val="00485E27"/>
    <w:rsid w:val="00487690"/>
    <w:rsid w:val="00487D5F"/>
    <w:rsid w:val="00491F94"/>
    <w:rsid w:val="00492FE5"/>
    <w:rsid w:val="004950AD"/>
    <w:rsid w:val="00495660"/>
    <w:rsid w:val="00495D5D"/>
    <w:rsid w:val="004A002D"/>
    <w:rsid w:val="004A0CBA"/>
    <w:rsid w:val="004A1870"/>
    <w:rsid w:val="004A46C6"/>
    <w:rsid w:val="004A4C90"/>
    <w:rsid w:val="004A50E1"/>
    <w:rsid w:val="004A697A"/>
    <w:rsid w:val="004A7478"/>
    <w:rsid w:val="004B0FCF"/>
    <w:rsid w:val="004B26A1"/>
    <w:rsid w:val="004B3595"/>
    <w:rsid w:val="004B3B57"/>
    <w:rsid w:val="004B3FFA"/>
    <w:rsid w:val="004B4CCA"/>
    <w:rsid w:val="004B52F5"/>
    <w:rsid w:val="004B53C8"/>
    <w:rsid w:val="004B5A76"/>
    <w:rsid w:val="004B62E2"/>
    <w:rsid w:val="004B6448"/>
    <w:rsid w:val="004C09B0"/>
    <w:rsid w:val="004C270F"/>
    <w:rsid w:val="004C2A45"/>
    <w:rsid w:val="004C314E"/>
    <w:rsid w:val="004C388F"/>
    <w:rsid w:val="004C7126"/>
    <w:rsid w:val="004C71E0"/>
    <w:rsid w:val="004C73E3"/>
    <w:rsid w:val="004D0DCA"/>
    <w:rsid w:val="004D1132"/>
    <w:rsid w:val="004D1DD4"/>
    <w:rsid w:val="004D223B"/>
    <w:rsid w:val="004D3725"/>
    <w:rsid w:val="004D3A5A"/>
    <w:rsid w:val="004D493E"/>
    <w:rsid w:val="004D4D34"/>
    <w:rsid w:val="004D5CCB"/>
    <w:rsid w:val="004D73EA"/>
    <w:rsid w:val="004E008D"/>
    <w:rsid w:val="004E0F01"/>
    <w:rsid w:val="004E0F21"/>
    <w:rsid w:val="004E116D"/>
    <w:rsid w:val="004E14FF"/>
    <w:rsid w:val="004E15AB"/>
    <w:rsid w:val="004E34DF"/>
    <w:rsid w:val="004E5C6C"/>
    <w:rsid w:val="004E6C0B"/>
    <w:rsid w:val="004F242C"/>
    <w:rsid w:val="004F29E2"/>
    <w:rsid w:val="004F2AAF"/>
    <w:rsid w:val="004F4CB9"/>
    <w:rsid w:val="004F4DE9"/>
    <w:rsid w:val="004F6CAE"/>
    <w:rsid w:val="004F71AA"/>
    <w:rsid w:val="004F7E34"/>
    <w:rsid w:val="00501A5F"/>
    <w:rsid w:val="00501E19"/>
    <w:rsid w:val="00503345"/>
    <w:rsid w:val="00503F34"/>
    <w:rsid w:val="0050705D"/>
    <w:rsid w:val="005071A0"/>
    <w:rsid w:val="00511190"/>
    <w:rsid w:val="005132E6"/>
    <w:rsid w:val="005144C7"/>
    <w:rsid w:val="0051546B"/>
    <w:rsid w:val="00515E08"/>
    <w:rsid w:val="0051721F"/>
    <w:rsid w:val="005226AA"/>
    <w:rsid w:val="00524245"/>
    <w:rsid w:val="00524BD8"/>
    <w:rsid w:val="005252C9"/>
    <w:rsid w:val="00525CCB"/>
    <w:rsid w:val="00527485"/>
    <w:rsid w:val="00534D20"/>
    <w:rsid w:val="00535053"/>
    <w:rsid w:val="005359B8"/>
    <w:rsid w:val="00540E02"/>
    <w:rsid w:val="00540E4F"/>
    <w:rsid w:val="00540FF2"/>
    <w:rsid w:val="0054102F"/>
    <w:rsid w:val="005413DE"/>
    <w:rsid w:val="00541E61"/>
    <w:rsid w:val="0054305D"/>
    <w:rsid w:val="00543B45"/>
    <w:rsid w:val="005443C8"/>
    <w:rsid w:val="00544423"/>
    <w:rsid w:val="00545E10"/>
    <w:rsid w:val="00546961"/>
    <w:rsid w:val="00550A88"/>
    <w:rsid w:val="00553078"/>
    <w:rsid w:val="005536AB"/>
    <w:rsid w:val="00553753"/>
    <w:rsid w:val="00553A41"/>
    <w:rsid w:val="00555DB7"/>
    <w:rsid w:val="0055645B"/>
    <w:rsid w:val="00556DEA"/>
    <w:rsid w:val="0055750D"/>
    <w:rsid w:val="00557B73"/>
    <w:rsid w:val="00557D86"/>
    <w:rsid w:val="00557E48"/>
    <w:rsid w:val="00561864"/>
    <w:rsid w:val="005651DF"/>
    <w:rsid w:val="00565352"/>
    <w:rsid w:val="0056616E"/>
    <w:rsid w:val="00567336"/>
    <w:rsid w:val="00567715"/>
    <w:rsid w:val="005723B0"/>
    <w:rsid w:val="00572650"/>
    <w:rsid w:val="00573E9B"/>
    <w:rsid w:val="0057507B"/>
    <w:rsid w:val="00575819"/>
    <w:rsid w:val="005763C4"/>
    <w:rsid w:val="0058175F"/>
    <w:rsid w:val="005820D7"/>
    <w:rsid w:val="00582795"/>
    <w:rsid w:val="00582E41"/>
    <w:rsid w:val="00584D04"/>
    <w:rsid w:val="00584D9B"/>
    <w:rsid w:val="00590C50"/>
    <w:rsid w:val="0059117E"/>
    <w:rsid w:val="00591430"/>
    <w:rsid w:val="00592E6B"/>
    <w:rsid w:val="00592EE8"/>
    <w:rsid w:val="005933AB"/>
    <w:rsid w:val="00594361"/>
    <w:rsid w:val="00594419"/>
    <w:rsid w:val="00596193"/>
    <w:rsid w:val="005A08EA"/>
    <w:rsid w:val="005A1A07"/>
    <w:rsid w:val="005A1A29"/>
    <w:rsid w:val="005A1A93"/>
    <w:rsid w:val="005A1AF2"/>
    <w:rsid w:val="005A32C2"/>
    <w:rsid w:val="005A46EE"/>
    <w:rsid w:val="005A5434"/>
    <w:rsid w:val="005A6CD8"/>
    <w:rsid w:val="005A6CEF"/>
    <w:rsid w:val="005B04D5"/>
    <w:rsid w:val="005B3D1F"/>
    <w:rsid w:val="005B3FEB"/>
    <w:rsid w:val="005B4F94"/>
    <w:rsid w:val="005B6545"/>
    <w:rsid w:val="005B720D"/>
    <w:rsid w:val="005B7520"/>
    <w:rsid w:val="005B7748"/>
    <w:rsid w:val="005C08E5"/>
    <w:rsid w:val="005C1962"/>
    <w:rsid w:val="005C2E64"/>
    <w:rsid w:val="005C3B1C"/>
    <w:rsid w:val="005C45D5"/>
    <w:rsid w:val="005C5470"/>
    <w:rsid w:val="005C6A0C"/>
    <w:rsid w:val="005C7A19"/>
    <w:rsid w:val="005D02F6"/>
    <w:rsid w:val="005D1AE7"/>
    <w:rsid w:val="005D1E50"/>
    <w:rsid w:val="005D55DD"/>
    <w:rsid w:val="005D5704"/>
    <w:rsid w:val="005D573B"/>
    <w:rsid w:val="005D695A"/>
    <w:rsid w:val="005D7C19"/>
    <w:rsid w:val="005D7D0A"/>
    <w:rsid w:val="005E04BD"/>
    <w:rsid w:val="005E252D"/>
    <w:rsid w:val="005E2E1F"/>
    <w:rsid w:val="005E314F"/>
    <w:rsid w:val="005E335F"/>
    <w:rsid w:val="005E6B00"/>
    <w:rsid w:val="005F1908"/>
    <w:rsid w:val="005F281A"/>
    <w:rsid w:val="005F4FD0"/>
    <w:rsid w:val="005F5586"/>
    <w:rsid w:val="005F6497"/>
    <w:rsid w:val="005F73D9"/>
    <w:rsid w:val="006011F7"/>
    <w:rsid w:val="00603A85"/>
    <w:rsid w:val="00606DA1"/>
    <w:rsid w:val="00606F43"/>
    <w:rsid w:val="006101EE"/>
    <w:rsid w:val="006116CD"/>
    <w:rsid w:val="0061318F"/>
    <w:rsid w:val="00613B99"/>
    <w:rsid w:val="00615208"/>
    <w:rsid w:val="00617811"/>
    <w:rsid w:val="006200A5"/>
    <w:rsid w:val="006207BE"/>
    <w:rsid w:val="00622796"/>
    <w:rsid w:val="0062303B"/>
    <w:rsid w:val="0062351B"/>
    <w:rsid w:val="00623712"/>
    <w:rsid w:val="00625925"/>
    <w:rsid w:val="00626849"/>
    <w:rsid w:val="00626EEA"/>
    <w:rsid w:val="00627AE9"/>
    <w:rsid w:val="00630B3F"/>
    <w:rsid w:val="006310CC"/>
    <w:rsid w:val="006311B1"/>
    <w:rsid w:val="00632214"/>
    <w:rsid w:val="00633922"/>
    <w:rsid w:val="006341DA"/>
    <w:rsid w:val="006375A6"/>
    <w:rsid w:val="006407B9"/>
    <w:rsid w:val="00642608"/>
    <w:rsid w:val="00642673"/>
    <w:rsid w:val="006431D8"/>
    <w:rsid w:val="006439FC"/>
    <w:rsid w:val="00643F19"/>
    <w:rsid w:val="006448AD"/>
    <w:rsid w:val="006448B5"/>
    <w:rsid w:val="00644B2E"/>
    <w:rsid w:val="006451F6"/>
    <w:rsid w:val="006457DD"/>
    <w:rsid w:val="006459DA"/>
    <w:rsid w:val="00651D16"/>
    <w:rsid w:val="00652081"/>
    <w:rsid w:val="00652EDC"/>
    <w:rsid w:val="006533E6"/>
    <w:rsid w:val="00653514"/>
    <w:rsid w:val="00653892"/>
    <w:rsid w:val="00653AA2"/>
    <w:rsid w:val="00655702"/>
    <w:rsid w:val="0065574F"/>
    <w:rsid w:val="00657D6E"/>
    <w:rsid w:val="00662345"/>
    <w:rsid w:val="006623CD"/>
    <w:rsid w:val="00663849"/>
    <w:rsid w:val="006645E0"/>
    <w:rsid w:val="00664AE0"/>
    <w:rsid w:val="00664DD0"/>
    <w:rsid w:val="006650B8"/>
    <w:rsid w:val="00667D38"/>
    <w:rsid w:val="00671540"/>
    <w:rsid w:val="00671781"/>
    <w:rsid w:val="00671D51"/>
    <w:rsid w:val="00671DC5"/>
    <w:rsid w:val="0067374F"/>
    <w:rsid w:val="00675DDF"/>
    <w:rsid w:val="00676E41"/>
    <w:rsid w:val="00680FCE"/>
    <w:rsid w:val="00681E74"/>
    <w:rsid w:val="00684F77"/>
    <w:rsid w:val="00693AF9"/>
    <w:rsid w:val="00694D58"/>
    <w:rsid w:val="0069562A"/>
    <w:rsid w:val="006969E3"/>
    <w:rsid w:val="00696D3D"/>
    <w:rsid w:val="006A0390"/>
    <w:rsid w:val="006A2598"/>
    <w:rsid w:val="006A4E72"/>
    <w:rsid w:val="006A7B37"/>
    <w:rsid w:val="006B13D1"/>
    <w:rsid w:val="006B3D0C"/>
    <w:rsid w:val="006B5220"/>
    <w:rsid w:val="006B6F12"/>
    <w:rsid w:val="006C0116"/>
    <w:rsid w:val="006C11EF"/>
    <w:rsid w:val="006C1A15"/>
    <w:rsid w:val="006C1BA1"/>
    <w:rsid w:val="006C2CFB"/>
    <w:rsid w:val="006C2F96"/>
    <w:rsid w:val="006C30DB"/>
    <w:rsid w:val="006C4810"/>
    <w:rsid w:val="006C608D"/>
    <w:rsid w:val="006C6453"/>
    <w:rsid w:val="006D07E8"/>
    <w:rsid w:val="006D2B57"/>
    <w:rsid w:val="006D2F79"/>
    <w:rsid w:val="006D3B23"/>
    <w:rsid w:val="006D528D"/>
    <w:rsid w:val="006D5307"/>
    <w:rsid w:val="006D6098"/>
    <w:rsid w:val="006E095C"/>
    <w:rsid w:val="006E36E8"/>
    <w:rsid w:val="006E37BD"/>
    <w:rsid w:val="006E3ACF"/>
    <w:rsid w:val="006E477D"/>
    <w:rsid w:val="006E6B5D"/>
    <w:rsid w:val="006E7E96"/>
    <w:rsid w:val="006F0C88"/>
    <w:rsid w:val="006F4527"/>
    <w:rsid w:val="006F4721"/>
    <w:rsid w:val="006F7732"/>
    <w:rsid w:val="007011A6"/>
    <w:rsid w:val="00701290"/>
    <w:rsid w:val="007016F4"/>
    <w:rsid w:val="00702276"/>
    <w:rsid w:val="0070250A"/>
    <w:rsid w:val="007038F9"/>
    <w:rsid w:val="00704108"/>
    <w:rsid w:val="00704998"/>
    <w:rsid w:val="007054E6"/>
    <w:rsid w:val="00706C1F"/>
    <w:rsid w:val="007074AD"/>
    <w:rsid w:val="0070753F"/>
    <w:rsid w:val="007077BF"/>
    <w:rsid w:val="007114BB"/>
    <w:rsid w:val="007123C4"/>
    <w:rsid w:val="0071248B"/>
    <w:rsid w:val="00714421"/>
    <w:rsid w:val="007166EF"/>
    <w:rsid w:val="00717C15"/>
    <w:rsid w:val="00720421"/>
    <w:rsid w:val="007207B6"/>
    <w:rsid w:val="0072089A"/>
    <w:rsid w:val="00720B8C"/>
    <w:rsid w:val="00721DCC"/>
    <w:rsid w:val="00724DA2"/>
    <w:rsid w:val="00724F3C"/>
    <w:rsid w:val="007265F1"/>
    <w:rsid w:val="00726E49"/>
    <w:rsid w:val="007272A2"/>
    <w:rsid w:val="00727CEF"/>
    <w:rsid w:val="00727F16"/>
    <w:rsid w:val="007306A9"/>
    <w:rsid w:val="00730AFF"/>
    <w:rsid w:val="0073155B"/>
    <w:rsid w:val="0073214D"/>
    <w:rsid w:val="007321E5"/>
    <w:rsid w:val="00732C55"/>
    <w:rsid w:val="00732F66"/>
    <w:rsid w:val="00733DD5"/>
    <w:rsid w:val="00734468"/>
    <w:rsid w:val="007351DE"/>
    <w:rsid w:val="00736852"/>
    <w:rsid w:val="00737BD3"/>
    <w:rsid w:val="0074592C"/>
    <w:rsid w:val="00745A9A"/>
    <w:rsid w:val="0074741D"/>
    <w:rsid w:val="007508BC"/>
    <w:rsid w:val="00752375"/>
    <w:rsid w:val="00753051"/>
    <w:rsid w:val="00753EB3"/>
    <w:rsid w:val="00754BDB"/>
    <w:rsid w:val="00755730"/>
    <w:rsid w:val="00756334"/>
    <w:rsid w:val="00756C1F"/>
    <w:rsid w:val="007572AD"/>
    <w:rsid w:val="00757951"/>
    <w:rsid w:val="00761F22"/>
    <w:rsid w:val="007628FF"/>
    <w:rsid w:val="007635F3"/>
    <w:rsid w:val="007635FF"/>
    <w:rsid w:val="00764B62"/>
    <w:rsid w:val="007657C3"/>
    <w:rsid w:val="00765F21"/>
    <w:rsid w:val="00767B07"/>
    <w:rsid w:val="0077342A"/>
    <w:rsid w:val="00774FF3"/>
    <w:rsid w:val="00775E43"/>
    <w:rsid w:val="007767AA"/>
    <w:rsid w:val="007776E2"/>
    <w:rsid w:val="00777E30"/>
    <w:rsid w:val="007817FF"/>
    <w:rsid w:val="00781C12"/>
    <w:rsid w:val="0078272D"/>
    <w:rsid w:val="00783ACA"/>
    <w:rsid w:val="00783E70"/>
    <w:rsid w:val="00783FBD"/>
    <w:rsid w:val="00784A02"/>
    <w:rsid w:val="0078589F"/>
    <w:rsid w:val="00786E1B"/>
    <w:rsid w:val="0079103C"/>
    <w:rsid w:val="00793381"/>
    <w:rsid w:val="00794A42"/>
    <w:rsid w:val="00794BF7"/>
    <w:rsid w:val="00794EF7"/>
    <w:rsid w:val="00795373"/>
    <w:rsid w:val="0079548D"/>
    <w:rsid w:val="00795654"/>
    <w:rsid w:val="00795C4F"/>
    <w:rsid w:val="007A0A44"/>
    <w:rsid w:val="007A18E1"/>
    <w:rsid w:val="007A1A0A"/>
    <w:rsid w:val="007A27BD"/>
    <w:rsid w:val="007A2A6E"/>
    <w:rsid w:val="007A5F57"/>
    <w:rsid w:val="007A63B8"/>
    <w:rsid w:val="007A78BB"/>
    <w:rsid w:val="007A7D29"/>
    <w:rsid w:val="007B16FC"/>
    <w:rsid w:val="007B27C7"/>
    <w:rsid w:val="007B2BBB"/>
    <w:rsid w:val="007B30B8"/>
    <w:rsid w:val="007B4450"/>
    <w:rsid w:val="007B4DD9"/>
    <w:rsid w:val="007B559E"/>
    <w:rsid w:val="007B5A1E"/>
    <w:rsid w:val="007C08B5"/>
    <w:rsid w:val="007C0BEB"/>
    <w:rsid w:val="007C2224"/>
    <w:rsid w:val="007C40D4"/>
    <w:rsid w:val="007C4237"/>
    <w:rsid w:val="007C4957"/>
    <w:rsid w:val="007C527E"/>
    <w:rsid w:val="007C6026"/>
    <w:rsid w:val="007C6E76"/>
    <w:rsid w:val="007D005C"/>
    <w:rsid w:val="007D135B"/>
    <w:rsid w:val="007D13A5"/>
    <w:rsid w:val="007D17C5"/>
    <w:rsid w:val="007D1D0A"/>
    <w:rsid w:val="007D323F"/>
    <w:rsid w:val="007D4182"/>
    <w:rsid w:val="007D454E"/>
    <w:rsid w:val="007D68F6"/>
    <w:rsid w:val="007D6BEE"/>
    <w:rsid w:val="007E0228"/>
    <w:rsid w:val="007E1EAB"/>
    <w:rsid w:val="007E35AA"/>
    <w:rsid w:val="007E3BE4"/>
    <w:rsid w:val="007E418B"/>
    <w:rsid w:val="007E5003"/>
    <w:rsid w:val="007E5B57"/>
    <w:rsid w:val="007E61E5"/>
    <w:rsid w:val="007E7482"/>
    <w:rsid w:val="007F06D3"/>
    <w:rsid w:val="007F315E"/>
    <w:rsid w:val="007F39E8"/>
    <w:rsid w:val="007F4EC2"/>
    <w:rsid w:val="007F5733"/>
    <w:rsid w:val="007F6BC7"/>
    <w:rsid w:val="0080027D"/>
    <w:rsid w:val="00800C75"/>
    <w:rsid w:val="008017F1"/>
    <w:rsid w:val="00802079"/>
    <w:rsid w:val="00805DD6"/>
    <w:rsid w:val="00807465"/>
    <w:rsid w:val="00807932"/>
    <w:rsid w:val="00810D44"/>
    <w:rsid w:val="00812423"/>
    <w:rsid w:val="00813113"/>
    <w:rsid w:val="00814BD6"/>
    <w:rsid w:val="008163E4"/>
    <w:rsid w:val="00816D34"/>
    <w:rsid w:val="00821493"/>
    <w:rsid w:val="00824DFB"/>
    <w:rsid w:val="00826452"/>
    <w:rsid w:val="00826BF9"/>
    <w:rsid w:val="00830C7E"/>
    <w:rsid w:val="008322A4"/>
    <w:rsid w:val="00832803"/>
    <w:rsid w:val="00833450"/>
    <w:rsid w:val="00835B61"/>
    <w:rsid w:val="00837FA5"/>
    <w:rsid w:val="00843039"/>
    <w:rsid w:val="0084349F"/>
    <w:rsid w:val="00843B01"/>
    <w:rsid w:val="0084506A"/>
    <w:rsid w:val="008456DB"/>
    <w:rsid w:val="008475C0"/>
    <w:rsid w:val="00847CAD"/>
    <w:rsid w:val="00853A1A"/>
    <w:rsid w:val="00854D8B"/>
    <w:rsid w:val="00856FB7"/>
    <w:rsid w:val="008572E6"/>
    <w:rsid w:val="00857595"/>
    <w:rsid w:val="008579C0"/>
    <w:rsid w:val="00857DB8"/>
    <w:rsid w:val="00861589"/>
    <w:rsid w:val="008642C4"/>
    <w:rsid w:val="0086527A"/>
    <w:rsid w:val="00867CF1"/>
    <w:rsid w:val="00867ECC"/>
    <w:rsid w:val="00870292"/>
    <w:rsid w:val="0087046C"/>
    <w:rsid w:val="0087286B"/>
    <w:rsid w:val="00872C77"/>
    <w:rsid w:val="0087407B"/>
    <w:rsid w:val="00874680"/>
    <w:rsid w:val="008800C2"/>
    <w:rsid w:val="00881DAA"/>
    <w:rsid w:val="008840D2"/>
    <w:rsid w:val="00884509"/>
    <w:rsid w:val="00886ED5"/>
    <w:rsid w:val="00892A6D"/>
    <w:rsid w:val="008935E3"/>
    <w:rsid w:val="00893D87"/>
    <w:rsid w:val="008961A5"/>
    <w:rsid w:val="00896CC3"/>
    <w:rsid w:val="00897F60"/>
    <w:rsid w:val="008A081F"/>
    <w:rsid w:val="008A2050"/>
    <w:rsid w:val="008A4546"/>
    <w:rsid w:val="008A4563"/>
    <w:rsid w:val="008A65FC"/>
    <w:rsid w:val="008A6F10"/>
    <w:rsid w:val="008B2E20"/>
    <w:rsid w:val="008B67C9"/>
    <w:rsid w:val="008B6D29"/>
    <w:rsid w:val="008C0C20"/>
    <w:rsid w:val="008C0F78"/>
    <w:rsid w:val="008C14DA"/>
    <w:rsid w:val="008C16E1"/>
    <w:rsid w:val="008C24A2"/>
    <w:rsid w:val="008C2DC7"/>
    <w:rsid w:val="008C48A5"/>
    <w:rsid w:val="008C7ECF"/>
    <w:rsid w:val="008D181F"/>
    <w:rsid w:val="008D2A45"/>
    <w:rsid w:val="008D5D03"/>
    <w:rsid w:val="008D6F0F"/>
    <w:rsid w:val="008D72BA"/>
    <w:rsid w:val="008D73C4"/>
    <w:rsid w:val="008D7BAD"/>
    <w:rsid w:val="008E3168"/>
    <w:rsid w:val="008E4AE0"/>
    <w:rsid w:val="008E4D41"/>
    <w:rsid w:val="008E64AD"/>
    <w:rsid w:val="008E6C55"/>
    <w:rsid w:val="008E7B01"/>
    <w:rsid w:val="008F0547"/>
    <w:rsid w:val="008F0ED9"/>
    <w:rsid w:val="008F140A"/>
    <w:rsid w:val="008F1E81"/>
    <w:rsid w:val="008F333D"/>
    <w:rsid w:val="008F3458"/>
    <w:rsid w:val="008F3C78"/>
    <w:rsid w:val="008F40C9"/>
    <w:rsid w:val="008F4245"/>
    <w:rsid w:val="008F45ED"/>
    <w:rsid w:val="008F52E7"/>
    <w:rsid w:val="008F5DA0"/>
    <w:rsid w:val="00900B22"/>
    <w:rsid w:val="00902EEE"/>
    <w:rsid w:val="00903BFE"/>
    <w:rsid w:val="00906092"/>
    <w:rsid w:val="009067B9"/>
    <w:rsid w:val="00911134"/>
    <w:rsid w:val="00911CCE"/>
    <w:rsid w:val="009128B7"/>
    <w:rsid w:val="00913F08"/>
    <w:rsid w:val="00915323"/>
    <w:rsid w:val="00917271"/>
    <w:rsid w:val="009201ED"/>
    <w:rsid w:val="0092101E"/>
    <w:rsid w:val="00922B67"/>
    <w:rsid w:val="00922D8A"/>
    <w:rsid w:val="00923475"/>
    <w:rsid w:val="009251B0"/>
    <w:rsid w:val="00930B8B"/>
    <w:rsid w:val="009313A2"/>
    <w:rsid w:val="00931F72"/>
    <w:rsid w:val="00933CB8"/>
    <w:rsid w:val="00933F2B"/>
    <w:rsid w:val="00934F1C"/>
    <w:rsid w:val="00936406"/>
    <w:rsid w:val="0093791C"/>
    <w:rsid w:val="00941612"/>
    <w:rsid w:val="00943AD1"/>
    <w:rsid w:val="00945DC8"/>
    <w:rsid w:val="00945DD0"/>
    <w:rsid w:val="00946368"/>
    <w:rsid w:val="00946759"/>
    <w:rsid w:val="00947A87"/>
    <w:rsid w:val="00951261"/>
    <w:rsid w:val="0095347A"/>
    <w:rsid w:val="00953A04"/>
    <w:rsid w:val="00954A07"/>
    <w:rsid w:val="00954F75"/>
    <w:rsid w:val="00955368"/>
    <w:rsid w:val="009557DB"/>
    <w:rsid w:val="009561A9"/>
    <w:rsid w:val="009566E0"/>
    <w:rsid w:val="00957D84"/>
    <w:rsid w:val="009614F6"/>
    <w:rsid w:val="00963FB0"/>
    <w:rsid w:val="009645CD"/>
    <w:rsid w:val="009650AB"/>
    <w:rsid w:val="00967A4D"/>
    <w:rsid w:val="0097016E"/>
    <w:rsid w:val="0097087D"/>
    <w:rsid w:val="009726C7"/>
    <w:rsid w:val="00974376"/>
    <w:rsid w:val="009803CC"/>
    <w:rsid w:val="00980DB8"/>
    <w:rsid w:val="00981296"/>
    <w:rsid w:val="00981DE0"/>
    <w:rsid w:val="00982239"/>
    <w:rsid w:val="009835DB"/>
    <w:rsid w:val="00983AFE"/>
    <w:rsid w:val="00984127"/>
    <w:rsid w:val="00986885"/>
    <w:rsid w:val="009909C2"/>
    <w:rsid w:val="009913BD"/>
    <w:rsid w:val="00992680"/>
    <w:rsid w:val="009933D8"/>
    <w:rsid w:val="0099369E"/>
    <w:rsid w:val="00993892"/>
    <w:rsid w:val="00993B64"/>
    <w:rsid w:val="00994ECC"/>
    <w:rsid w:val="00995040"/>
    <w:rsid w:val="00995366"/>
    <w:rsid w:val="009953AA"/>
    <w:rsid w:val="009A10CB"/>
    <w:rsid w:val="009A1EAE"/>
    <w:rsid w:val="009A3913"/>
    <w:rsid w:val="009A4D62"/>
    <w:rsid w:val="009A60E2"/>
    <w:rsid w:val="009A7C99"/>
    <w:rsid w:val="009B0297"/>
    <w:rsid w:val="009B09F5"/>
    <w:rsid w:val="009B4A3F"/>
    <w:rsid w:val="009B555A"/>
    <w:rsid w:val="009B7FBE"/>
    <w:rsid w:val="009C000D"/>
    <w:rsid w:val="009C09A0"/>
    <w:rsid w:val="009C0D42"/>
    <w:rsid w:val="009C3D63"/>
    <w:rsid w:val="009C40AB"/>
    <w:rsid w:val="009C4924"/>
    <w:rsid w:val="009C5695"/>
    <w:rsid w:val="009C5E1F"/>
    <w:rsid w:val="009C6002"/>
    <w:rsid w:val="009C6D2E"/>
    <w:rsid w:val="009C73BF"/>
    <w:rsid w:val="009C7414"/>
    <w:rsid w:val="009D1F06"/>
    <w:rsid w:val="009D59A5"/>
    <w:rsid w:val="009D5B7D"/>
    <w:rsid w:val="009D7763"/>
    <w:rsid w:val="009E1C6A"/>
    <w:rsid w:val="009E1D04"/>
    <w:rsid w:val="009E2F5D"/>
    <w:rsid w:val="009E4369"/>
    <w:rsid w:val="009E463E"/>
    <w:rsid w:val="009E4C60"/>
    <w:rsid w:val="009E5E09"/>
    <w:rsid w:val="009E76B5"/>
    <w:rsid w:val="009F0176"/>
    <w:rsid w:val="009F086B"/>
    <w:rsid w:val="009F0F6D"/>
    <w:rsid w:val="009F119A"/>
    <w:rsid w:val="009F17DD"/>
    <w:rsid w:val="009F316E"/>
    <w:rsid w:val="009F3ADF"/>
    <w:rsid w:val="009F5248"/>
    <w:rsid w:val="009F6DA9"/>
    <w:rsid w:val="00A01931"/>
    <w:rsid w:val="00A019CD"/>
    <w:rsid w:val="00A01CFB"/>
    <w:rsid w:val="00A05199"/>
    <w:rsid w:val="00A05948"/>
    <w:rsid w:val="00A10290"/>
    <w:rsid w:val="00A1213B"/>
    <w:rsid w:val="00A12669"/>
    <w:rsid w:val="00A14CF8"/>
    <w:rsid w:val="00A14EBC"/>
    <w:rsid w:val="00A158F2"/>
    <w:rsid w:val="00A169C5"/>
    <w:rsid w:val="00A20542"/>
    <w:rsid w:val="00A216F1"/>
    <w:rsid w:val="00A22017"/>
    <w:rsid w:val="00A279A5"/>
    <w:rsid w:val="00A3114E"/>
    <w:rsid w:val="00A31341"/>
    <w:rsid w:val="00A31E22"/>
    <w:rsid w:val="00A32E76"/>
    <w:rsid w:val="00A3499B"/>
    <w:rsid w:val="00A358A7"/>
    <w:rsid w:val="00A367EC"/>
    <w:rsid w:val="00A4039C"/>
    <w:rsid w:val="00A4136A"/>
    <w:rsid w:val="00A416D8"/>
    <w:rsid w:val="00A42174"/>
    <w:rsid w:val="00A432E3"/>
    <w:rsid w:val="00A44FE1"/>
    <w:rsid w:val="00A44FFE"/>
    <w:rsid w:val="00A464F9"/>
    <w:rsid w:val="00A47586"/>
    <w:rsid w:val="00A5033A"/>
    <w:rsid w:val="00A51357"/>
    <w:rsid w:val="00A51883"/>
    <w:rsid w:val="00A521F2"/>
    <w:rsid w:val="00A56EFC"/>
    <w:rsid w:val="00A570BE"/>
    <w:rsid w:val="00A5721C"/>
    <w:rsid w:val="00A573FE"/>
    <w:rsid w:val="00A57448"/>
    <w:rsid w:val="00A57FE1"/>
    <w:rsid w:val="00A60B90"/>
    <w:rsid w:val="00A613EB"/>
    <w:rsid w:val="00A613F6"/>
    <w:rsid w:val="00A624FB"/>
    <w:rsid w:val="00A66B82"/>
    <w:rsid w:val="00A66C5D"/>
    <w:rsid w:val="00A67CBB"/>
    <w:rsid w:val="00A710D6"/>
    <w:rsid w:val="00A71E0B"/>
    <w:rsid w:val="00A753C1"/>
    <w:rsid w:val="00A758AF"/>
    <w:rsid w:val="00A7789D"/>
    <w:rsid w:val="00A8079F"/>
    <w:rsid w:val="00A81A9E"/>
    <w:rsid w:val="00A82D69"/>
    <w:rsid w:val="00A84C2A"/>
    <w:rsid w:val="00A84FD3"/>
    <w:rsid w:val="00A92021"/>
    <w:rsid w:val="00A939F2"/>
    <w:rsid w:val="00A94C5C"/>
    <w:rsid w:val="00A95A01"/>
    <w:rsid w:val="00A96341"/>
    <w:rsid w:val="00A9636A"/>
    <w:rsid w:val="00A97000"/>
    <w:rsid w:val="00A97F14"/>
    <w:rsid w:val="00AA1584"/>
    <w:rsid w:val="00AA159C"/>
    <w:rsid w:val="00AA257C"/>
    <w:rsid w:val="00AA4A87"/>
    <w:rsid w:val="00AA4FF6"/>
    <w:rsid w:val="00AA5E17"/>
    <w:rsid w:val="00AA7341"/>
    <w:rsid w:val="00AB0DC4"/>
    <w:rsid w:val="00AB10F1"/>
    <w:rsid w:val="00AB13EE"/>
    <w:rsid w:val="00AB3A82"/>
    <w:rsid w:val="00AB4D14"/>
    <w:rsid w:val="00AB65BE"/>
    <w:rsid w:val="00AB6AF5"/>
    <w:rsid w:val="00AB78C1"/>
    <w:rsid w:val="00AB7CFD"/>
    <w:rsid w:val="00AC0708"/>
    <w:rsid w:val="00AC0C23"/>
    <w:rsid w:val="00AC337A"/>
    <w:rsid w:val="00AC3C42"/>
    <w:rsid w:val="00AC42CF"/>
    <w:rsid w:val="00AC49EC"/>
    <w:rsid w:val="00AC5500"/>
    <w:rsid w:val="00AC5BF9"/>
    <w:rsid w:val="00AC6439"/>
    <w:rsid w:val="00AC74ED"/>
    <w:rsid w:val="00AC7F53"/>
    <w:rsid w:val="00AD0152"/>
    <w:rsid w:val="00AD0754"/>
    <w:rsid w:val="00AD2391"/>
    <w:rsid w:val="00AD2A82"/>
    <w:rsid w:val="00AD48BB"/>
    <w:rsid w:val="00AD5761"/>
    <w:rsid w:val="00AD5DE7"/>
    <w:rsid w:val="00AD5EE9"/>
    <w:rsid w:val="00AD60FF"/>
    <w:rsid w:val="00AD6DB7"/>
    <w:rsid w:val="00AD6E7D"/>
    <w:rsid w:val="00AE10D6"/>
    <w:rsid w:val="00AE165F"/>
    <w:rsid w:val="00AE35C4"/>
    <w:rsid w:val="00AE4066"/>
    <w:rsid w:val="00AE79DA"/>
    <w:rsid w:val="00AF12B8"/>
    <w:rsid w:val="00AF1C64"/>
    <w:rsid w:val="00AF2056"/>
    <w:rsid w:val="00AF31BD"/>
    <w:rsid w:val="00AF63B2"/>
    <w:rsid w:val="00B00428"/>
    <w:rsid w:val="00B014E6"/>
    <w:rsid w:val="00B03132"/>
    <w:rsid w:val="00B042A3"/>
    <w:rsid w:val="00B12581"/>
    <w:rsid w:val="00B14ED0"/>
    <w:rsid w:val="00B14EFC"/>
    <w:rsid w:val="00B1560D"/>
    <w:rsid w:val="00B16259"/>
    <w:rsid w:val="00B16AE3"/>
    <w:rsid w:val="00B17249"/>
    <w:rsid w:val="00B172E5"/>
    <w:rsid w:val="00B17AEA"/>
    <w:rsid w:val="00B17B01"/>
    <w:rsid w:val="00B20502"/>
    <w:rsid w:val="00B219F8"/>
    <w:rsid w:val="00B22B4D"/>
    <w:rsid w:val="00B23D37"/>
    <w:rsid w:val="00B2427B"/>
    <w:rsid w:val="00B246F9"/>
    <w:rsid w:val="00B32541"/>
    <w:rsid w:val="00B349CC"/>
    <w:rsid w:val="00B34F48"/>
    <w:rsid w:val="00B351B0"/>
    <w:rsid w:val="00B372BD"/>
    <w:rsid w:val="00B4098D"/>
    <w:rsid w:val="00B436C2"/>
    <w:rsid w:val="00B45BB7"/>
    <w:rsid w:val="00B46C37"/>
    <w:rsid w:val="00B47C6F"/>
    <w:rsid w:val="00B51696"/>
    <w:rsid w:val="00B51B88"/>
    <w:rsid w:val="00B523B0"/>
    <w:rsid w:val="00B5270F"/>
    <w:rsid w:val="00B57DF1"/>
    <w:rsid w:val="00B606FD"/>
    <w:rsid w:val="00B61893"/>
    <w:rsid w:val="00B621BE"/>
    <w:rsid w:val="00B64DFD"/>
    <w:rsid w:val="00B64FBF"/>
    <w:rsid w:val="00B65E56"/>
    <w:rsid w:val="00B72BB4"/>
    <w:rsid w:val="00B750D3"/>
    <w:rsid w:val="00B754F9"/>
    <w:rsid w:val="00B75768"/>
    <w:rsid w:val="00B81AF7"/>
    <w:rsid w:val="00B824B6"/>
    <w:rsid w:val="00B849DC"/>
    <w:rsid w:val="00B87002"/>
    <w:rsid w:val="00B870F5"/>
    <w:rsid w:val="00B914F4"/>
    <w:rsid w:val="00B92170"/>
    <w:rsid w:val="00B93DA3"/>
    <w:rsid w:val="00B94069"/>
    <w:rsid w:val="00B96D37"/>
    <w:rsid w:val="00B97B4E"/>
    <w:rsid w:val="00BA1105"/>
    <w:rsid w:val="00BA156E"/>
    <w:rsid w:val="00BA2F62"/>
    <w:rsid w:val="00BA32FA"/>
    <w:rsid w:val="00BA7D60"/>
    <w:rsid w:val="00BB31A5"/>
    <w:rsid w:val="00BB3738"/>
    <w:rsid w:val="00BB6C9A"/>
    <w:rsid w:val="00BB71FB"/>
    <w:rsid w:val="00BC13AC"/>
    <w:rsid w:val="00BC22ED"/>
    <w:rsid w:val="00BC2DB3"/>
    <w:rsid w:val="00BC2F0B"/>
    <w:rsid w:val="00BC5439"/>
    <w:rsid w:val="00BC7FC0"/>
    <w:rsid w:val="00BD07AD"/>
    <w:rsid w:val="00BD0B2F"/>
    <w:rsid w:val="00BD1CA1"/>
    <w:rsid w:val="00BD3A9E"/>
    <w:rsid w:val="00BD3DCA"/>
    <w:rsid w:val="00BD4018"/>
    <w:rsid w:val="00BD4C3E"/>
    <w:rsid w:val="00BD4DC4"/>
    <w:rsid w:val="00BD5115"/>
    <w:rsid w:val="00BD52E1"/>
    <w:rsid w:val="00BD608E"/>
    <w:rsid w:val="00BD6FBF"/>
    <w:rsid w:val="00BD7749"/>
    <w:rsid w:val="00BE09F0"/>
    <w:rsid w:val="00BE1723"/>
    <w:rsid w:val="00BE2507"/>
    <w:rsid w:val="00BE38E4"/>
    <w:rsid w:val="00BE3DB1"/>
    <w:rsid w:val="00BE5F2E"/>
    <w:rsid w:val="00BF23F1"/>
    <w:rsid w:val="00BF35BE"/>
    <w:rsid w:val="00BF5ECB"/>
    <w:rsid w:val="00BF6B43"/>
    <w:rsid w:val="00BF700E"/>
    <w:rsid w:val="00BF779E"/>
    <w:rsid w:val="00C03300"/>
    <w:rsid w:val="00C04629"/>
    <w:rsid w:val="00C050B1"/>
    <w:rsid w:val="00C0633D"/>
    <w:rsid w:val="00C0717A"/>
    <w:rsid w:val="00C07C1E"/>
    <w:rsid w:val="00C12B23"/>
    <w:rsid w:val="00C13203"/>
    <w:rsid w:val="00C13AE5"/>
    <w:rsid w:val="00C13C33"/>
    <w:rsid w:val="00C14559"/>
    <w:rsid w:val="00C15558"/>
    <w:rsid w:val="00C159F6"/>
    <w:rsid w:val="00C16D7F"/>
    <w:rsid w:val="00C20D53"/>
    <w:rsid w:val="00C217D3"/>
    <w:rsid w:val="00C23D6C"/>
    <w:rsid w:val="00C25510"/>
    <w:rsid w:val="00C25AEF"/>
    <w:rsid w:val="00C25EC2"/>
    <w:rsid w:val="00C26C92"/>
    <w:rsid w:val="00C270E5"/>
    <w:rsid w:val="00C31B9C"/>
    <w:rsid w:val="00C32481"/>
    <w:rsid w:val="00C32B37"/>
    <w:rsid w:val="00C32F4E"/>
    <w:rsid w:val="00C34C8E"/>
    <w:rsid w:val="00C3511E"/>
    <w:rsid w:val="00C365F6"/>
    <w:rsid w:val="00C36A9A"/>
    <w:rsid w:val="00C37245"/>
    <w:rsid w:val="00C40853"/>
    <w:rsid w:val="00C44ED3"/>
    <w:rsid w:val="00C5063C"/>
    <w:rsid w:val="00C51580"/>
    <w:rsid w:val="00C516F1"/>
    <w:rsid w:val="00C528FC"/>
    <w:rsid w:val="00C52EBE"/>
    <w:rsid w:val="00C541C1"/>
    <w:rsid w:val="00C55ACA"/>
    <w:rsid w:val="00C574E6"/>
    <w:rsid w:val="00C57737"/>
    <w:rsid w:val="00C57A6D"/>
    <w:rsid w:val="00C60789"/>
    <w:rsid w:val="00C64773"/>
    <w:rsid w:val="00C64C6D"/>
    <w:rsid w:val="00C65AA2"/>
    <w:rsid w:val="00C67B6D"/>
    <w:rsid w:val="00C71145"/>
    <w:rsid w:val="00C7199E"/>
    <w:rsid w:val="00C7497A"/>
    <w:rsid w:val="00C76538"/>
    <w:rsid w:val="00C76B77"/>
    <w:rsid w:val="00C76E57"/>
    <w:rsid w:val="00C76F5D"/>
    <w:rsid w:val="00C7720B"/>
    <w:rsid w:val="00C778C9"/>
    <w:rsid w:val="00C80043"/>
    <w:rsid w:val="00C810BC"/>
    <w:rsid w:val="00C8209C"/>
    <w:rsid w:val="00C82292"/>
    <w:rsid w:val="00C82A16"/>
    <w:rsid w:val="00C82C58"/>
    <w:rsid w:val="00C85438"/>
    <w:rsid w:val="00C85A4B"/>
    <w:rsid w:val="00C90B1B"/>
    <w:rsid w:val="00C90F61"/>
    <w:rsid w:val="00C92A83"/>
    <w:rsid w:val="00C93260"/>
    <w:rsid w:val="00C93DEF"/>
    <w:rsid w:val="00C93E41"/>
    <w:rsid w:val="00C94032"/>
    <w:rsid w:val="00C94D56"/>
    <w:rsid w:val="00C975CD"/>
    <w:rsid w:val="00C97BC4"/>
    <w:rsid w:val="00C97E31"/>
    <w:rsid w:val="00C97ED5"/>
    <w:rsid w:val="00CA7D95"/>
    <w:rsid w:val="00CB0869"/>
    <w:rsid w:val="00CB0A4C"/>
    <w:rsid w:val="00CB27A3"/>
    <w:rsid w:val="00CB3BBC"/>
    <w:rsid w:val="00CB4416"/>
    <w:rsid w:val="00CB6A43"/>
    <w:rsid w:val="00CB73A5"/>
    <w:rsid w:val="00CC1519"/>
    <w:rsid w:val="00CC1A7B"/>
    <w:rsid w:val="00CC2242"/>
    <w:rsid w:val="00CC381C"/>
    <w:rsid w:val="00CC401C"/>
    <w:rsid w:val="00CC4912"/>
    <w:rsid w:val="00CC530A"/>
    <w:rsid w:val="00CC5514"/>
    <w:rsid w:val="00CC5F62"/>
    <w:rsid w:val="00CC6111"/>
    <w:rsid w:val="00CD021B"/>
    <w:rsid w:val="00CD0225"/>
    <w:rsid w:val="00CD0B3A"/>
    <w:rsid w:val="00CD1721"/>
    <w:rsid w:val="00CD1792"/>
    <w:rsid w:val="00CD1818"/>
    <w:rsid w:val="00CD287F"/>
    <w:rsid w:val="00CD402E"/>
    <w:rsid w:val="00CD46B0"/>
    <w:rsid w:val="00CD687D"/>
    <w:rsid w:val="00CE0444"/>
    <w:rsid w:val="00CE04D0"/>
    <w:rsid w:val="00CE0780"/>
    <w:rsid w:val="00CE0C7B"/>
    <w:rsid w:val="00CE13CD"/>
    <w:rsid w:val="00CE1DDB"/>
    <w:rsid w:val="00CE2F96"/>
    <w:rsid w:val="00CE4B5C"/>
    <w:rsid w:val="00CE5760"/>
    <w:rsid w:val="00CE5ACF"/>
    <w:rsid w:val="00CE5E56"/>
    <w:rsid w:val="00CF04B9"/>
    <w:rsid w:val="00CF0CB2"/>
    <w:rsid w:val="00CF0DA6"/>
    <w:rsid w:val="00CF0F17"/>
    <w:rsid w:val="00CF103F"/>
    <w:rsid w:val="00CF2EB5"/>
    <w:rsid w:val="00CF3D16"/>
    <w:rsid w:val="00CF477B"/>
    <w:rsid w:val="00CF64A4"/>
    <w:rsid w:val="00CF6B5F"/>
    <w:rsid w:val="00D01259"/>
    <w:rsid w:val="00D0232C"/>
    <w:rsid w:val="00D0510F"/>
    <w:rsid w:val="00D05EA8"/>
    <w:rsid w:val="00D07DF8"/>
    <w:rsid w:val="00D10D11"/>
    <w:rsid w:val="00D11379"/>
    <w:rsid w:val="00D11D16"/>
    <w:rsid w:val="00D1457C"/>
    <w:rsid w:val="00D15974"/>
    <w:rsid w:val="00D162B4"/>
    <w:rsid w:val="00D1635B"/>
    <w:rsid w:val="00D170C8"/>
    <w:rsid w:val="00D20570"/>
    <w:rsid w:val="00D21290"/>
    <w:rsid w:val="00D224F8"/>
    <w:rsid w:val="00D24411"/>
    <w:rsid w:val="00D24662"/>
    <w:rsid w:val="00D256EF"/>
    <w:rsid w:val="00D3030B"/>
    <w:rsid w:val="00D32136"/>
    <w:rsid w:val="00D33278"/>
    <w:rsid w:val="00D33884"/>
    <w:rsid w:val="00D343C1"/>
    <w:rsid w:val="00D3468A"/>
    <w:rsid w:val="00D34C7A"/>
    <w:rsid w:val="00D35EE1"/>
    <w:rsid w:val="00D363C4"/>
    <w:rsid w:val="00D40316"/>
    <w:rsid w:val="00D40534"/>
    <w:rsid w:val="00D40902"/>
    <w:rsid w:val="00D4262D"/>
    <w:rsid w:val="00D435BA"/>
    <w:rsid w:val="00D51C59"/>
    <w:rsid w:val="00D52CF8"/>
    <w:rsid w:val="00D54814"/>
    <w:rsid w:val="00D550D4"/>
    <w:rsid w:val="00D566A9"/>
    <w:rsid w:val="00D5754E"/>
    <w:rsid w:val="00D576E3"/>
    <w:rsid w:val="00D60169"/>
    <w:rsid w:val="00D612E5"/>
    <w:rsid w:val="00D621D6"/>
    <w:rsid w:val="00D622FD"/>
    <w:rsid w:val="00D631BE"/>
    <w:rsid w:val="00D648AC"/>
    <w:rsid w:val="00D65585"/>
    <w:rsid w:val="00D66422"/>
    <w:rsid w:val="00D70E89"/>
    <w:rsid w:val="00D7271D"/>
    <w:rsid w:val="00D736D9"/>
    <w:rsid w:val="00D73B63"/>
    <w:rsid w:val="00D746E5"/>
    <w:rsid w:val="00D820B6"/>
    <w:rsid w:val="00D824BB"/>
    <w:rsid w:val="00D82531"/>
    <w:rsid w:val="00D858E8"/>
    <w:rsid w:val="00D8720C"/>
    <w:rsid w:val="00D90862"/>
    <w:rsid w:val="00D90B13"/>
    <w:rsid w:val="00D90BF9"/>
    <w:rsid w:val="00D91E61"/>
    <w:rsid w:val="00D92086"/>
    <w:rsid w:val="00D9360A"/>
    <w:rsid w:val="00D94F4A"/>
    <w:rsid w:val="00D9534B"/>
    <w:rsid w:val="00D96EB9"/>
    <w:rsid w:val="00D97C96"/>
    <w:rsid w:val="00DA02CD"/>
    <w:rsid w:val="00DA0DD9"/>
    <w:rsid w:val="00DA1DD5"/>
    <w:rsid w:val="00DA2608"/>
    <w:rsid w:val="00DA2D58"/>
    <w:rsid w:val="00DA2F35"/>
    <w:rsid w:val="00DA4F4E"/>
    <w:rsid w:val="00DA5D3E"/>
    <w:rsid w:val="00DA7449"/>
    <w:rsid w:val="00DB1140"/>
    <w:rsid w:val="00DB147F"/>
    <w:rsid w:val="00DB48C3"/>
    <w:rsid w:val="00DB6819"/>
    <w:rsid w:val="00DB7984"/>
    <w:rsid w:val="00DC050C"/>
    <w:rsid w:val="00DC1C0A"/>
    <w:rsid w:val="00DC66D3"/>
    <w:rsid w:val="00DC79D1"/>
    <w:rsid w:val="00DD146C"/>
    <w:rsid w:val="00DD29B8"/>
    <w:rsid w:val="00DD5009"/>
    <w:rsid w:val="00DD537C"/>
    <w:rsid w:val="00DD5DF5"/>
    <w:rsid w:val="00DE0237"/>
    <w:rsid w:val="00DE1C11"/>
    <w:rsid w:val="00DE385A"/>
    <w:rsid w:val="00DE491A"/>
    <w:rsid w:val="00DE562B"/>
    <w:rsid w:val="00DE68F9"/>
    <w:rsid w:val="00DE6EC3"/>
    <w:rsid w:val="00DF09F2"/>
    <w:rsid w:val="00DF1368"/>
    <w:rsid w:val="00DF20D6"/>
    <w:rsid w:val="00DF2EB3"/>
    <w:rsid w:val="00DF37E9"/>
    <w:rsid w:val="00DF589E"/>
    <w:rsid w:val="00DF62F2"/>
    <w:rsid w:val="00DF6A42"/>
    <w:rsid w:val="00DF76F9"/>
    <w:rsid w:val="00DF7D64"/>
    <w:rsid w:val="00E00A30"/>
    <w:rsid w:val="00E010DD"/>
    <w:rsid w:val="00E025E8"/>
    <w:rsid w:val="00E02C86"/>
    <w:rsid w:val="00E03191"/>
    <w:rsid w:val="00E0332C"/>
    <w:rsid w:val="00E03899"/>
    <w:rsid w:val="00E076DC"/>
    <w:rsid w:val="00E07ECD"/>
    <w:rsid w:val="00E10365"/>
    <w:rsid w:val="00E12B1D"/>
    <w:rsid w:val="00E12DD7"/>
    <w:rsid w:val="00E13138"/>
    <w:rsid w:val="00E13D3E"/>
    <w:rsid w:val="00E16232"/>
    <w:rsid w:val="00E23597"/>
    <w:rsid w:val="00E23991"/>
    <w:rsid w:val="00E249AF"/>
    <w:rsid w:val="00E24C54"/>
    <w:rsid w:val="00E267F0"/>
    <w:rsid w:val="00E26B57"/>
    <w:rsid w:val="00E27680"/>
    <w:rsid w:val="00E30E51"/>
    <w:rsid w:val="00E319AC"/>
    <w:rsid w:val="00E32B28"/>
    <w:rsid w:val="00E33814"/>
    <w:rsid w:val="00E34386"/>
    <w:rsid w:val="00E34EAB"/>
    <w:rsid w:val="00E352C9"/>
    <w:rsid w:val="00E359E2"/>
    <w:rsid w:val="00E3691C"/>
    <w:rsid w:val="00E37CF3"/>
    <w:rsid w:val="00E4168F"/>
    <w:rsid w:val="00E44B26"/>
    <w:rsid w:val="00E50FA5"/>
    <w:rsid w:val="00E50FE5"/>
    <w:rsid w:val="00E5126F"/>
    <w:rsid w:val="00E52B3E"/>
    <w:rsid w:val="00E52F4A"/>
    <w:rsid w:val="00E53A45"/>
    <w:rsid w:val="00E55ED2"/>
    <w:rsid w:val="00E564FE"/>
    <w:rsid w:val="00E57D62"/>
    <w:rsid w:val="00E62659"/>
    <w:rsid w:val="00E641A1"/>
    <w:rsid w:val="00E643DF"/>
    <w:rsid w:val="00E71957"/>
    <w:rsid w:val="00E75218"/>
    <w:rsid w:val="00E76C63"/>
    <w:rsid w:val="00E7750E"/>
    <w:rsid w:val="00E77793"/>
    <w:rsid w:val="00E77CBF"/>
    <w:rsid w:val="00E80727"/>
    <w:rsid w:val="00E828BB"/>
    <w:rsid w:val="00E830D7"/>
    <w:rsid w:val="00E8560F"/>
    <w:rsid w:val="00E8597D"/>
    <w:rsid w:val="00E860D7"/>
    <w:rsid w:val="00E86678"/>
    <w:rsid w:val="00E86AEE"/>
    <w:rsid w:val="00E8726B"/>
    <w:rsid w:val="00E90823"/>
    <w:rsid w:val="00E925EB"/>
    <w:rsid w:val="00E93DC5"/>
    <w:rsid w:val="00E9425E"/>
    <w:rsid w:val="00E9454D"/>
    <w:rsid w:val="00E95B1A"/>
    <w:rsid w:val="00EB3D9E"/>
    <w:rsid w:val="00EC10E0"/>
    <w:rsid w:val="00EC1470"/>
    <w:rsid w:val="00EC393A"/>
    <w:rsid w:val="00EC42CF"/>
    <w:rsid w:val="00EC749C"/>
    <w:rsid w:val="00EC7E96"/>
    <w:rsid w:val="00ED033C"/>
    <w:rsid w:val="00ED05BA"/>
    <w:rsid w:val="00ED4306"/>
    <w:rsid w:val="00ED6137"/>
    <w:rsid w:val="00ED6887"/>
    <w:rsid w:val="00ED6EAB"/>
    <w:rsid w:val="00EE0041"/>
    <w:rsid w:val="00EE2F19"/>
    <w:rsid w:val="00EE31B8"/>
    <w:rsid w:val="00EE3758"/>
    <w:rsid w:val="00EE3935"/>
    <w:rsid w:val="00EE5400"/>
    <w:rsid w:val="00EE67BF"/>
    <w:rsid w:val="00EE7265"/>
    <w:rsid w:val="00EF0E12"/>
    <w:rsid w:val="00EF11A3"/>
    <w:rsid w:val="00EF35B6"/>
    <w:rsid w:val="00EF3902"/>
    <w:rsid w:val="00EF5821"/>
    <w:rsid w:val="00EF66D6"/>
    <w:rsid w:val="00F00B80"/>
    <w:rsid w:val="00F0103F"/>
    <w:rsid w:val="00F01BFB"/>
    <w:rsid w:val="00F0412E"/>
    <w:rsid w:val="00F100F3"/>
    <w:rsid w:val="00F12E03"/>
    <w:rsid w:val="00F13CA0"/>
    <w:rsid w:val="00F1482B"/>
    <w:rsid w:val="00F1521B"/>
    <w:rsid w:val="00F15E92"/>
    <w:rsid w:val="00F16EAC"/>
    <w:rsid w:val="00F171DA"/>
    <w:rsid w:val="00F17340"/>
    <w:rsid w:val="00F17E43"/>
    <w:rsid w:val="00F20000"/>
    <w:rsid w:val="00F210E9"/>
    <w:rsid w:val="00F21115"/>
    <w:rsid w:val="00F21B62"/>
    <w:rsid w:val="00F21BCE"/>
    <w:rsid w:val="00F22245"/>
    <w:rsid w:val="00F23176"/>
    <w:rsid w:val="00F24E34"/>
    <w:rsid w:val="00F254C7"/>
    <w:rsid w:val="00F25CDB"/>
    <w:rsid w:val="00F25DEA"/>
    <w:rsid w:val="00F268C4"/>
    <w:rsid w:val="00F277D6"/>
    <w:rsid w:val="00F27BAB"/>
    <w:rsid w:val="00F307FF"/>
    <w:rsid w:val="00F32D63"/>
    <w:rsid w:val="00F33406"/>
    <w:rsid w:val="00F34713"/>
    <w:rsid w:val="00F36E9A"/>
    <w:rsid w:val="00F37BDC"/>
    <w:rsid w:val="00F411E3"/>
    <w:rsid w:val="00F41875"/>
    <w:rsid w:val="00F41AF6"/>
    <w:rsid w:val="00F43041"/>
    <w:rsid w:val="00F43151"/>
    <w:rsid w:val="00F444FB"/>
    <w:rsid w:val="00F45141"/>
    <w:rsid w:val="00F45F7B"/>
    <w:rsid w:val="00F4647E"/>
    <w:rsid w:val="00F5042F"/>
    <w:rsid w:val="00F51F65"/>
    <w:rsid w:val="00F52880"/>
    <w:rsid w:val="00F53F32"/>
    <w:rsid w:val="00F55318"/>
    <w:rsid w:val="00F56656"/>
    <w:rsid w:val="00F60123"/>
    <w:rsid w:val="00F61B23"/>
    <w:rsid w:val="00F620B9"/>
    <w:rsid w:val="00F631EB"/>
    <w:rsid w:val="00F63517"/>
    <w:rsid w:val="00F638ED"/>
    <w:rsid w:val="00F643FC"/>
    <w:rsid w:val="00F64BED"/>
    <w:rsid w:val="00F64F28"/>
    <w:rsid w:val="00F678D4"/>
    <w:rsid w:val="00F7057E"/>
    <w:rsid w:val="00F70A18"/>
    <w:rsid w:val="00F70A42"/>
    <w:rsid w:val="00F73D6E"/>
    <w:rsid w:val="00F748E2"/>
    <w:rsid w:val="00F75461"/>
    <w:rsid w:val="00F77823"/>
    <w:rsid w:val="00F82857"/>
    <w:rsid w:val="00F83B97"/>
    <w:rsid w:val="00F87497"/>
    <w:rsid w:val="00F87636"/>
    <w:rsid w:val="00F9009B"/>
    <w:rsid w:val="00F905BD"/>
    <w:rsid w:val="00F91924"/>
    <w:rsid w:val="00F93BF2"/>
    <w:rsid w:val="00F959DE"/>
    <w:rsid w:val="00F95E31"/>
    <w:rsid w:val="00F96475"/>
    <w:rsid w:val="00F96721"/>
    <w:rsid w:val="00F96EF7"/>
    <w:rsid w:val="00FA08DF"/>
    <w:rsid w:val="00FA1F6F"/>
    <w:rsid w:val="00FA4CFF"/>
    <w:rsid w:val="00FA72CA"/>
    <w:rsid w:val="00FB0EEF"/>
    <w:rsid w:val="00FB2493"/>
    <w:rsid w:val="00FB2BFF"/>
    <w:rsid w:val="00FB4A14"/>
    <w:rsid w:val="00FB4B78"/>
    <w:rsid w:val="00FB5710"/>
    <w:rsid w:val="00FB57CB"/>
    <w:rsid w:val="00FB583A"/>
    <w:rsid w:val="00FB62E5"/>
    <w:rsid w:val="00FB6362"/>
    <w:rsid w:val="00FB7B1E"/>
    <w:rsid w:val="00FC01D0"/>
    <w:rsid w:val="00FC1E51"/>
    <w:rsid w:val="00FC1E8C"/>
    <w:rsid w:val="00FC2B5D"/>
    <w:rsid w:val="00FC2C00"/>
    <w:rsid w:val="00FC2F5D"/>
    <w:rsid w:val="00FC353A"/>
    <w:rsid w:val="00FC3C1D"/>
    <w:rsid w:val="00FC6DBC"/>
    <w:rsid w:val="00FC7792"/>
    <w:rsid w:val="00FC7C1B"/>
    <w:rsid w:val="00FC7C2A"/>
    <w:rsid w:val="00FD0230"/>
    <w:rsid w:val="00FD1CA4"/>
    <w:rsid w:val="00FD2F56"/>
    <w:rsid w:val="00FD3439"/>
    <w:rsid w:val="00FD3DE7"/>
    <w:rsid w:val="00FD42AE"/>
    <w:rsid w:val="00FD5C72"/>
    <w:rsid w:val="00FD5C7D"/>
    <w:rsid w:val="00FD6CAA"/>
    <w:rsid w:val="00FE12D2"/>
    <w:rsid w:val="00FE2884"/>
    <w:rsid w:val="00FE2EA5"/>
    <w:rsid w:val="00FE58A3"/>
    <w:rsid w:val="00FE6E2B"/>
    <w:rsid w:val="00FE6E33"/>
    <w:rsid w:val="00FE7E30"/>
    <w:rsid w:val="00FF0D08"/>
    <w:rsid w:val="00FF1C54"/>
    <w:rsid w:val="00FF5AF9"/>
    <w:rsid w:val="00FF6372"/>
    <w:rsid w:val="00FF7406"/>
    <w:rsid w:val="06347BFB"/>
    <w:rsid w:val="071CDCA9"/>
    <w:rsid w:val="0E1FE433"/>
    <w:rsid w:val="14C4C90E"/>
    <w:rsid w:val="1B118D26"/>
    <w:rsid w:val="20F8DCB9"/>
    <w:rsid w:val="296BCFCA"/>
    <w:rsid w:val="305461BE"/>
    <w:rsid w:val="35EC9C8F"/>
    <w:rsid w:val="3BBF1A8D"/>
    <w:rsid w:val="3F1ECFA4"/>
    <w:rsid w:val="403045B9"/>
    <w:rsid w:val="4E0F25CE"/>
    <w:rsid w:val="51104347"/>
    <w:rsid w:val="5A3A15EB"/>
    <w:rsid w:val="637BBDB0"/>
    <w:rsid w:val="673AA21F"/>
    <w:rsid w:val="6AC62E1A"/>
    <w:rsid w:val="6C61FE7B"/>
    <w:rsid w:val="70707A32"/>
    <w:rsid w:val="76DE03DE"/>
    <w:rsid w:val="7E4FE38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5B586"/>
  <w15:docId w15:val="{A7A15D5C-586C-4E3A-8F7B-3644AB88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3F1"/>
    <w:pPr>
      <w:spacing w:after="0" w:line="240" w:lineRule="auto"/>
    </w:pPr>
    <w:rPr>
      <w:rFonts w:ascii="Times New Roman" w:eastAsiaTheme="minorEastAsia" w:hAnsi="Times New Roman" w:cs="Times New Roman"/>
      <w:sz w:val="24"/>
      <w:szCs w:val="24"/>
      <w:lang w:val="nl-NL" w:eastAsia="zh-CN"/>
    </w:rPr>
  </w:style>
  <w:style w:type="paragraph" w:styleId="Kop1">
    <w:name w:val="heading 1"/>
    <w:basedOn w:val="Standaard"/>
    <w:next w:val="Standaard"/>
    <w:link w:val="Kop1Char"/>
    <w:uiPriority w:val="1"/>
    <w:qFormat/>
    <w:rsid w:val="008017F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nl-BE" w:eastAsia="en-US"/>
    </w:rPr>
  </w:style>
  <w:style w:type="paragraph" w:styleId="Kop2">
    <w:name w:val="heading 2"/>
    <w:basedOn w:val="Standaard"/>
    <w:next w:val="Standaard"/>
    <w:link w:val="Kop2Char"/>
    <w:unhideWhenUsed/>
    <w:qFormat/>
    <w:rsid w:val="008017F1"/>
    <w:pPr>
      <w:keepNext/>
      <w:keepLines/>
      <w:spacing w:before="200" w:line="276" w:lineRule="auto"/>
      <w:outlineLvl w:val="1"/>
    </w:pPr>
    <w:rPr>
      <w:rFonts w:asciiTheme="majorHAnsi" w:eastAsiaTheme="majorEastAsia" w:hAnsiTheme="majorHAnsi" w:cstheme="majorBidi"/>
      <w:b/>
      <w:bCs/>
      <w:color w:val="4F81BD" w:themeColor="accent1"/>
      <w:sz w:val="26"/>
      <w:szCs w:val="26"/>
      <w:lang w:val="nl-BE" w:eastAsia="en-US"/>
    </w:rPr>
  </w:style>
  <w:style w:type="paragraph" w:styleId="Kop3">
    <w:name w:val="heading 3"/>
    <w:basedOn w:val="Standaard"/>
    <w:next w:val="Standaard"/>
    <w:link w:val="Kop3Char"/>
    <w:uiPriority w:val="1"/>
    <w:unhideWhenUsed/>
    <w:qFormat/>
    <w:rsid w:val="00DF6A42"/>
    <w:pPr>
      <w:keepNext/>
      <w:keepLines/>
      <w:spacing w:before="40" w:line="276" w:lineRule="auto"/>
      <w:outlineLvl w:val="2"/>
    </w:pPr>
    <w:rPr>
      <w:rFonts w:asciiTheme="majorHAnsi" w:eastAsiaTheme="majorEastAsia" w:hAnsiTheme="majorHAnsi" w:cstheme="majorBidi"/>
      <w:color w:val="243F60" w:themeColor="accent1" w:themeShade="7F"/>
      <w:lang w:val="nl-BE" w:eastAsia="en-US"/>
    </w:rPr>
  </w:style>
  <w:style w:type="paragraph" w:styleId="Kop4">
    <w:name w:val="heading 4"/>
    <w:basedOn w:val="Standaard"/>
    <w:next w:val="Standaard"/>
    <w:link w:val="Kop4Char"/>
    <w:uiPriority w:val="9"/>
    <w:unhideWhenUsed/>
    <w:qFormat/>
    <w:rsid w:val="00947A87"/>
    <w:pPr>
      <w:keepNext/>
      <w:keepLines/>
      <w:spacing w:before="40"/>
      <w:outlineLvl w:val="3"/>
    </w:pPr>
    <w:rPr>
      <w:rFonts w:ascii="Calibri" w:eastAsia="Yu Gothic Light" w:hAnsi="Calibri"/>
      <w:b/>
      <w:bCs/>
      <w:i/>
      <w:iCs/>
      <w:color w:val="2F5496"/>
      <w:sz w:val="20"/>
      <w:szCs w:val="20"/>
      <w:lang w:val="nl-BE" w:eastAsia="en-US"/>
    </w:rPr>
  </w:style>
  <w:style w:type="paragraph" w:styleId="Kop5">
    <w:name w:val="heading 5"/>
    <w:basedOn w:val="Standaard"/>
    <w:next w:val="Standaard"/>
    <w:link w:val="Kop5Char"/>
    <w:uiPriority w:val="9"/>
    <w:unhideWhenUsed/>
    <w:qFormat/>
    <w:rsid w:val="00947A87"/>
    <w:pPr>
      <w:keepNext/>
      <w:keepLines/>
      <w:spacing w:before="40"/>
      <w:outlineLvl w:val="4"/>
    </w:pPr>
    <w:rPr>
      <w:rFonts w:ascii="Calibri" w:eastAsia="Yu Gothic Light" w:hAnsi="Calibri"/>
      <w:color w:val="1F3763"/>
      <w:sz w:val="20"/>
      <w:szCs w:val="20"/>
      <w:lang w:val="nl-BE" w:eastAsia="en-US"/>
    </w:rPr>
  </w:style>
  <w:style w:type="paragraph" w:styleId="Kop6">
    <w:name w:val="heading 6"/>
    <w:basedOn w:val="Standaard"/>
    <w:next w:val="Standaard"/>
    <w:link w:val="Kop6Char"/>
    <w:uiPriority w:val="9"/>
    <w:semiHidden/>
    <w:unhideWhenUsed/>
    <w:qFormat/>
    <w:rsid w:val="00947A87"/>
    <w:pPr>
      <w:keepNext/>
      <w:keepLines/>
      <w:spacing w:before="40"/>
      <w:outlineLvl w:val="5"/>
    </w:pPr>
    <w:rPr>
      <w:rFonts w:ascii="Calibri Light" w:eastAsia="Yu Gothic Light" w:hAnsi="Calibri Light"/>
      <w:i/>
      <w:iCs/>
      <w:color w:val="1F3763"/>
      <w:sz w:val="20"/>
      <w:szCs w:val="20"/>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017F1"/>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1"/>
    <w:rsid w:val="008017F1"/>
    <w:rPr>
      <w:rFonts w:asciiTheme="majorHAnsi" w:eastAsiaTheme="majorEastAsia" w:hAnsiTheme="majorHAnsi" w:cstheme="majorBidi"/>
      <w:b/>
      <w:bCs/>
      <w:color w:val="365F91" w:themeColor="accent1" w:themeShade="BF"/>
      <w:sz w:val="28"/>
      <w:szCs w:val="28"/>
    </w:rPr>
  </w:style>
  <w:style w:type="character" w:styleId="Verwijzingopmerking">
    <w:name w:val="annotation reference"/>
    <w:basedOn w:val="Standaardalinea-lettertype"/>
    <w:uiPriority w:val="1"/>
    <w:unhideWhenUsed/>
    <w:rsid w:val="008017F1"/>
    <w:rPr>
      <w:sz w:val="16"/>
      <w:szCs w:val="16"/>
    </w:rPr>
  </w:style>
  <w:style w:type="paragraph" w:styleId="Tekstopmerking">
    <w:name w:val="annotation text"/>
    <w:basedOn w:val="Standaard"/>
    <w:link w:val="TekstopmerkingChar"/>
    <w:uiPriority w:val="99"/>
    <w:unhideWhenUsed/>
    <w:rsid w:val="008017F1"/>
    <w:rPr>
      <w:rFonts w:eastAsia="Times New Roman"/>
      <w:sz w:val="20"/>
      <w:szCs w:val="20"/>
      <w:lang w:val="nl-BE" w:eastAsia="en-US"/>
    </w:rPr>
  </w:style>
  <w:style w:type="character" w:customStyle="1" w:styleId="TekstopmerkingChar">
    <w:name w:val="Tekst opmerking Char"/>
    <w:basedOn w:val="Standaardalinea-lettertype"/>
    <w:link w:val="Tekstopmerking"/>
    <w:uiPriority w:val="99"/>
    <w:rsid w:val="008017F1"/>
    <w:rPr>
      <w:rFonts w:ascii="Times New Roman" w:eastAsia="Times New Roman" w:hAnsi="Times New Roman" w:cs="Times New Roman"/>
      <w:sz w:val="20"/>
      <w:szCs w:val="20"/>
    </w:rPr>
  </w:style>
  <w:style w:type="paragraph" w:styleId="Lijstalinea">
    <w:name w:val="List Paragraph"/>
    <w:aliases w:val="Domino 4,Bulleted Lijst"/>
    <w:basedOn w:val="Standaard"/>
    <w:link w:val="LijstalineaChar"/>
    <w:uiPriority w:val="34"/>
    <w:qFormat/>
    <w:rsid w:val="008017F1"/>
    <w:pPr>
      <w:spacing w:after="200" w:line="276" w:lineRule="auto"/>
      <w:ind w:left="720"/>
      <w:contextualSpacing/>
    </w:pPr>
    <w:rPr>
      <w:rFonts w:asciiTheme="minorHAnsi" w:hAnsiTheme="minorHAnsi" w:cstheme="minorBidi"/>
      <w:sz w:val="22"/>
      <w:szCs w:val="22"/>
      <w:lang w:val="nl-BE" w:eastAsia="en-US"/>
    </w:rPr>
  </w:style>
  <w:style w:type="paragraph" w:styleId="Onderwerpvanopmerking">
    <w:name w:val="annotation subject"/>
    <w:basedOn w:val="Tekstopmerking"/>
    <w:next w:val="Tekstopmerking"/>
    <w:link w:val="OnderwerpvanopmerkingChar"/>
    <w:uiPriority w:val="99"/>
    <w:semiHidden/>
    <w:unhideWhenUsed/>
    <w:rsid w:val="004E5C6C"/>
    <w:pPr>
      <w:spacing w:after="20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4E5C6C"/>
    <w:rPr>
      <w:rFonts w:ascii="Times New Roman" w:eastAsia="Times New Roman" w:hAnsi="Times New Roman" w:cs="Times New Roman"/>
      <w:b/>
      <w:bCs/>
      <w:sz w:val="20"/>
      <w:szCs w:val="20"/>
    </w:rPr>
  </w:style>
  <w:style w:type="paragraph" w:styleId="Ballontekst">
    <w:name w:val="Balloon Text"/>
    <w:basedOn w:val="Standaard"/>
    <w:link w:val="BallontekstChar"/>
    <w:uiPriority w:val="99"/>
    <w:semiHidden/>
    <w:unhideWhenUsed/>
    <w:rsid w:val="004E5C6C"/>
    <w:rPr>
      <w:rFonts w:ascii="Tahoma" w:hAnsi="Tahoma" w:cs="Tahoma"/>
      <w:sz w:val="16"/>
      <w:szCs w:val="16"/>
    </w:rPr>
  </w:style>
  <w:style w:type="character" w:customStyle="1" w:styleId="BallontekstChar">
    <w:name w:val="Ballontekst Char"/>
    <w:basedOn w:val="Standaardalinea-lettertype"/>
    <w:link w:val="Ballontekst"/>
    <w:uiPriority w:val="99"/>
    <w:semiHidden/>
    <w:rsid w:val="004E5C6C"/>
    <w:rPr>
      <w:rFonts w:ascii="Tahoma" w:hAnsi="Tahoma" w:cs="Tahoma"/>
      <w:sz w:val="16"/>
      <w:szCs w:val="16"/>
    </w:rPr>
  </w:style>
  <w:style w:type="paragraph" w:styleId="Voetnoottekst">
    <w:name w:val="footnote text"/>
    <w:basedOn w:val="Standaard"/>
    <w:link w:val="VoetnoottekstChar"/>
    <w:uiPriority w:val="99"/>
    <w:unhideWhenUsed/>
    <w:rsid w:val="003200AF"/>
    <w:rPr>
      <w:rFonts w:ascii="Calibri" w:eastAsia="Calibri" w:hAnsi="Calibri"/>
      <w:sz w:val="20"/>
      <w:szCs w:val="20"/>
      <w:lang w:val="nl-BE" w:eastAsia="en-US"/>
    </w:rPr>
  </w:style>
  <w:style w:type="character" w:customStyle="1" w:styleId="VoetnoottekstChar">
    <w:name w:val="Voetnoottekst Char"/>
    <w:basedOn w:val="Standaardalinea-lettertype"/>
    <w:link w:val="Voetnoottekst"/>
    <w:uiPriority w:val="99"/>
    <w:rsid w:val="003200AF"/>
    <w:rPr>
      <w:rFonts w:ascii="Calibri" w:eastAsia="Calibri" w:hAnsi="Calibri" w:cs="Times New Roman"/>
      <w:sz w:val="20"/>
      <w:szCs w:val="20"/>
    </w:rPr>
  </w:style>
  <w:style w:type="character" w:styleId="Voetnootmarkering">
    <w:name w:val="footnote reference"/>
    <w:uiPriority w:val="99"/>
    <w:unhideWhenUsed/>
    <w:rsid w:val="003200AF"/>
    <w:rPr>
      <w:vertAlign w:val="superscript"/>
    </w:rPr>
  </w:style>
  <w:style w:type="paragraph" w:styleId="Geenafstand">
    <w:name w:val="No Spacing"/>
    <w:uiPriority w:val="1"/>
    <w:qFormat/>
    <w:rsid w:val="003200AF"/>
    <w:pPr>
      <w:spacing w:after="0" w:line="240" w:lineRule="auto"/>
    </w:pPr>
  </w:style>
  <w:style w:type="paragraph" w:styleId="Koptekst">
    <w:name w:val="header"/>
    <w:basedOn w:val="Standaard"/>
    <w:link w:val="KoptekstChar"/>
    <w:uiPriority w:val="1"/>
    <w:unhideWhenUsed/>
    <w:rsid w:val="003B7B04"/>
    <w:pPr>
      <w:tabs>
        <w:tab w:val="center" w:pos="4536"/>
        <w:tab w:val="right" w:pos="9072"/>
      </w:tabs>
    </w:pPr>
    <w:rPr>
      <w:rFonts w:asciiTheme="minorHAnsi" w:hAnsiTheme="minorHAnsi" w:cstheme="minorBidi"/>
      <w:sz w:val="22"/>
      <w:szCs w:val="22"/>
      <w:lang w:val="nl-BE" w:eastAsia="en-US"/>
    </w:rPr>
  </w:style>
  <w:style w:type="character" w:customStyle="1" w:styleId="KoptekstChar">
    <w:name w:val="Koptekst Char"/>
    <w:basedOn w:val="Standaardalinea-lettertype"/>
    <w:link w:val="Koptekst"/>
    <w:uiPriority w:val="1"/>
    <w:rsid w:val="003B7B04"/>
  </w:style>
  <w:style w:type="paragraph" w:styleId="Voettekst">
    <w:name w:val="footer"/>
    <w:basedOn w:val="Standaard"/>
    <w:link w:val="VoettekstChar"/>
    <w:uiPriority w:val="2"/>
    <w:unhideWhenUsed/>
    <w:rsid w:val="003B7B04"/>
    <w:pPr>
      <w:tabs>
        <w:tab w:val="center" w:pos="4536"/>
        <w:tab w:val="right" w:pos="9072"/>
      </w:tabs>
    </w:pPr>
    <w:rPr>
      <w:rFonts w:asciiTheme="minorHAnsi" w:hAnsiTheme="minorHAnsi" w:cstheme="minorBidi"/>
      <w:sz w:val="22"/>
      <w:szCs w:val="22"/>
      <w:lang w:val="nl-BE" w:eastAsia="en-US"/>
    </w:rPr>
  </w:style>
  <w:style w:type="character" w:customStyle="1" w:styleId="VoettekstChar">
    <w:name w:val="Voettekst Char"/>
    <w:basedOn w:val="Standaardalinea-lettertype"/>
    <w:link w:val="Voettekst"/>
    <w:uiPriority w:val="2"/>
    <w:rsid w:val="003B7B04"/>
  </w:style>
  <w:style w:type="paragraph" w:styleId="Normaalweb">
    <w:name w:val="Normal (Web)"/>
    <w:basedOn w:val="Standaard"/>
    <w:uiPriority w:val="99"/>
    <w:unhideWhenUsed/>
    <w:rsid w:val="00E80727"/>
    <w:pPr>
      <w:spacing w:before="100" w:beforeAutospacing="1" w:after="100" w:afterAutospacing="1"/>
    </w:pPr>
    <w:rPr>
      <w:rFonts w:ascii="Times" w:hAnsi="Times"/>
      <w:sz w:val="20"/>
      <w:szCs w:val="20"/>
      <w:lang w:val="nl-BE" w:eastAsia="nl-NL"/>
    </w:rPr>
  </w:style>
  <w:style w:type="paragraph" w:styleId="Inhopg1">
    <w:name w:val="toc 1"/>
    <w:basedOn w:val="Standaard"/>
    <w:next w:val="Standaard"/>
    <w:autoRedefine/>
    <w:uiPriority w:val="39"/>
    <w:unhideWhenUsed/>
    <w:rsid w:val="00A66B82"/>
    <w:pPr>
      <w:spacing w:after="100" w:line="276" w:lineRule="auto"/>
    </w:pPr>
    <w:rPr>
      <w:rFonts w:asciiTheme="minorHAnsi" w:hAnsiTheme="minorHAnsi" w:cstheme="minorBidi"/>
      <w:sz w:val="22"/>
      <w:szCs w:val="22"/>
      <w:lang w:val="nl-BE" w:eastAsia="en-US"/>
    </w:rPr>
  </w:style>
  <w:style w:type="paragraph" w:styleId="Inhopg2">
    <w:name w:val="toc 2"/>
    <w:basedOn w:val="Standaard"/>
    <w:next w:val="Standaard"/>
    <w:autoRedefine/>
    <w:uiPriority w:val="39"/>
    <w:unhideWhenUsed/>
    <w:rsid w:val="00A66B82"/>
    <w:pPr>
      <w:spacing w:after="100" w:line="276" w:lineRule="auto"/>
      <w:ind w:left="220"/>
    </w:pPr>
    <w:rPr>
      <w:rFonts w:asciiTheme="minorHAnsi" w:hAnsiTheme="minorHAnsi" w:cstheme="minorBidi"/>
      <w:sz w:val="22"/>
      <w:szCs w:val="22"/>
      <w:lang w:val="nl-BE" w:eastAsia="en-US"/>
    </w:rPr>
  </w:style>
  <w:style w:type="character" w:styleId="Hyperlink">
    <w:name w:val="Hyperlink"/>
    <w:basedOn w:val="Standaardalinea-lettertype"/>
    <w:uiPriority w:val="99"/>
    <w:unhideWhenUsed/>
    <w:qFormat/>
    <w:rsid w:val="00A66B82"/>
    <w:rPr>
      <w:color w:val="0000FF" w:themeColor="hyperlink"/>
      <w:u w:val="single"/>
    </w:rPr>
  </w:style>
  <w:style w:type="paragraph" w:styleId="Revisie">
    <w:name w:val="Revision"/>
    <w:hidden/>
    <w:uiPriority w:val="99"/>
    <w:semiHidden/>
    <w:rsid w:val="007A78BB"/>
    <w:pPr>
      <w:spacing w:after="0" w:line="240" w:lineRule="auto"/>
    </w:pPr>
  </w:style>
  <w:style w:type="table" w:styleId="Tabelraster">
    <w:name w:val="Table Grid"/>
    <w:basedOn w:val="Standaardtabel"/>
    <w:uiPriority w:val="59"/>
    <w:rsid w:val="00953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761"/>
    <w:pPr>
      <w:autoSpaceDE w:val="0"/>
      <w:autoSpaceDN w:val="0"/>
      <w:adjustRightInd w:val="0"/>
      <w:spacing w:after="0" w:line="240" w:lineRule="auto"/>
    </w:pPr>
    <w:rPr>
      <w:rFonts w:ascii="Verdana" w:hAnsi="Verdana" w:cs="Verdana"/>
      <w:color w:val="000000"/>
      <w:sz w:val="24"/>
      <w:szCs w:val="24"/>
    </w:rPr>
  </w:style>
  <w:style w:type="paragraph" w:customStyle="1" w:styleId="aankruishokje">
    <w:name w:val="aankruishokje"/>
    <w:basedOn w:val="Standaard"/>
    <w:uiPriority w:val="1"/>
    <w:qFormat/>
    <w:rsid w:val="00B64DFD"/>
    <w:pPr>
      <w:spacing w:before="40"/>
    </w:pPr>
    <w:rPr>
      <w:rFonts w:ascii="Calibri" w:hAnsi="Calibri" w:cs="Calibri"/>
      <w:color w:val="000000" w:themeColor="text1"/>
      <w:sz w:val="18"/>
      <w:szCs w:val="18"/>
      <w:lang w:val="nl-BE" w:eastAsia="en-US"/>
    </w:rPr>
  </w:style>
  <w:style w:type="paragraph" w:customStyle="1" w:styleId="leeg">
    <w:name w:val="leeg"/>
    <w:basedOn w:val="Standaard"/>
    <w:qFormat/>
    <w:rsid w:val="00B64DFD"/>
    <w:pPr>
      <w:jc w:val="right"/>
    </w:pPr>
    <w:rPr>
      <w:rFonts w:ascii="Calibri" w:hAnsi="Calibri" w:cs="Calibri"/>
      <w:color w:val="000000" w:themeColor="text1"/>
      <w:sz w:val="20"/>
      <w:szCs w:val="20"/>
      <w:lang w:val="nl-BE" w:eastAsia="en-US"/>
    </w:rPr>
  </w:style>
  <w:style w:type="paragraph" w:customStyle="1" w:styleId="invulveld">
    <w:name w:val="invulveld"/>
    <w:basedOn w:val="Standaard"/>
    <w:uiPriority w:val="1"/>
    <w:qFormat/>
    <w:rsid w:val="00245747"/>
    <w:pPr>
      <w:framePr w:hSpace="142" w:wrap="around" w:vAnchor="text" w:hAnchor="text" w:x="55" w:y="1"/>
      <w:suppressOverlap/>
    </w:pPr>
    <w:rPr>
      <w:rFonts w:ascii="Calibri" w:hAnsi="Calibri" w:cs="Calibri"/>
      <w:color w:val="000000" w:themeColor="text1"/>
      <w:sz w:val="20"/>
      <w:szCs w:val="20"/>
      <w:lang w:val="nl-BE" w:eastAsia="en-US"/>
    </w:rPr>
  </w:style>
  <w:style w:type="paragraph" w:customStyle="1" w:styleId="Vraag">
    <w:name w:val="Vraag"/>
    <w:basedOn w:val="Standaard"/>
    <w:link w:val="VraagChar"/>
    <w:qFormat/>
    <w:rsid w:val="00245747"/>
    <w:pPr>
      <w:ind w:left="29"/>
    </w:pPr>
    <w:rPr>
      <w:rFonts w:ascii="Calibri" w:hAnsi="Calibri" w:cs="Calibri"/>
      <w:b/>
      <w:color w:val="000000" w:themeColor="text1"/>
      <w:sz w:val="20"/>
      <w:szCs w:val="20"/>
      <w:lang w:val="nl-BE" w:eastAsia="en-US"/>
    </w:rPr>
  </w:style>
  <w:style w:type="character" w:customStyle="1" w:styleId="VraagChar">
    <w:name w:val="Vraag Char"/>
    <w:basedOn w:val="Standaardalinea-lettertype"/>
    <w:link w:val="Vraag"/>
    <w:rsid w:val="00245747"/>
    <w:rPr>
      <w:rFonts w:ascii="Calibri" w:hAnsi="Calibri" w:cs="Calibri"/>
      <w:b/>
      <w:color w:val="000000" w:themeColor="text1"/>
      <w:sz w:val="20"/>
      <w:szCs w:val="20"/>
    </w:rPr>
  </w:style>
  <w:style w:type="paragraph" w:customStyle="1" w:styleId="Aanwijzing">
    <w:name w:val="Aanwijzing"/>
    <w:basedOn w:val="Standaard"/>
    <w:link w:val="AanwijzingChar"/>
    <w:qFormat/>
    <w:rsid w:val="00245747"/>
    <w:pPr>
      <w:ind w:left="28"/>
    </w:pPr>
    <w:rPr>
      <w:rFonts w:ascii="Calibri" w:hAnsi="Calibri" w:cs="Calibri"/>
      <w:bCs/>
      <w:i/>
      <w:color w:val="000000" w:themeColor="text1"/>
      <w:sz w:val="20"/>
      <w:szCs w:val="20"/>
      <w:lang w:val="nl-BE" w:eastAsia="en-US"/>
    </w:rPr>
  </w:style>
  <w:style w:type="character" w:customStyle="1" w:styleId="AanwijzingChar">
    <w:name w:val="Aanwijzing Char"/>
    <w:basedOn w:val="Standaardalinea-lettertype"/>
    <w:link w:val="Aanwijzing"/>
    <w:rsid w:val="00245747"/>
    <w:rPr>
      <w:rFonts w:ascii="Calibri" w:hAnsi="Calibri" w:cs="Calibri"/>
      <w:bCs/>
      <w:i/>
      <w:color w:val="000000" w:themeColor="text1"/>
      <w:sz w:val="20"/>
      <w:szCs w:val="20"/>
    </w:rPr>
  </w:style>
  <w:style w:type="character" w:styleId="Zwaar">
    <w:name w:val="Strong"/>
    <w:basedOn w:val="Standaardalinea-lettertype"/>
    <w:uiPriority w:val="22"/>
    <w:qFormat/>
    <w:rsid w:val="00626849"/>
    <w:rPr>
      <w:b/>
      <w:bCs/>
    </w:rPr>
  </w:style>
  <w:style w:type="paragraph" w:customStyle="1" w:styleId="nummersvragen">
    <w:name w:val="nummers vragen"/>
    <w:basedOn w:val="Standaard"/>
    <w:uiPriority w:val="1"/>
    <w:qFormat/>
    <w:rsid w:val="00626849"/>
    <w:pPr>
      <w:framePr w:hSpace="142" w:wrap="around" w:vAnchor="text" w:hAnchor="text" w:x="55" w:y="1"/>
      <w:suppressOverlap/>
      <w:jc w:val="right"/>
    </w:pPr>
    <w:rPr>
      <w:rFonts w:ascii="Calibri" w:hAnsi="Calibri" w:cs="Calibri"/>
      <w:b/>
      <w:color w:val="000000" w:themeColor="text1"/>
      <w:sz w:val="20"/>
      <w:szCs w:val="20"/>
      <w:lang w:val="nl-BE" w:eastAsia="en-US"/>
    </w:rPr>
  </w:style>
  <w:style w:type="paragraph" w:customStyle="1" w:styleId="kolomhoofd">
    <w:name w:val="kolomhoofd"/>
    <w:basedOn w:val="Kop3"/>
    <w:uiPriority w:val="1"/>
    <w:qFormat/>
    <w:rsid w:val="00DF6A42"/>
    <w:pPr>
      <w:keepLines w:val="0"/>
      <w:framePr w:wrap="auto" w:hAnchor="text" w:x="55"/>
      <w:pBdr>
        <w:top w:val="single" w:sz="12" w:space="0" w:color="7F7F7F" w:themeColor="text1" w:themeTint="80"/>
        <w:bottom w:val="single" w:sz="12" w:space="2" w:color="7F7F7F" w:themeColor="text1" w:themeTint="80"/>
      </w:pBdr>
      <w:spacing w:before="0" w:line="240" w:lineRule="auto"/>
    </w:pPr>
    <w:rPr>
      <w:rFonts w:ascii="Calibri" w:eastAsia="Times New Roman" w:hAnsi="Calibri" w:cs="Times New Roman"/>
      <w:b/>
      <w:color w:val="000000" w:themeColor="text1"/>
      <w:sz w:val="20"/>
      <w:szCs w:val="20"/>
      <w:lang w:val="nl-NL" w:eastAsia="nl-NL"/>
    </w:rPr>
  </w:style>
  <w:style w:type="character" w:customStyle="1" w:styleId="Kop3Char">
    <w:name w:val="Kop 3 Char"/>
    <w:basedOn w:val="Standaardalinea-lettertype"/>
    <w:link w:val="Kop3"/>
    <w:uiPriority w:val="1"/>
    <w:rsid w:val="00DF6A42"/>
    <w:rPr>
      <w:rFonts w:asciiTheme="majorHAnsi" w:eastAsiaTheme="majorEastAsia" w:hAnsiTheme="majorHAnsi" w:cstheme="majorBidi"/>
      <w:color w:val="243F60" w:themeColor="accent1" w:themeShade="7F"/>
      <w:sz w:val="24"/>
      <w:szCs w:val="24"/>
    </w:rPr>
  </w:style>
  <w:style w:type="paragraph" w:customStyle="1" w:styleId="rechts">
    <w:name w:val="rechts"/>
    <w:basedOn w:val="Standaard"/>
    <w:link w:val="rechtsChar"/>
    <w:uiPriority w:val="1"/>
    <w:qFormat/>
    <w:rsid w:val="009E4369"/>
    <w:pPr>
      <w:jc w:val="right"/>
    </w:pPr>
    <w:rPr>
      <w:rFonts w:ascii="Calibri" w:hAnsi="Calibri" w:cs="Calibri"/>
      <w:color w:val="000000" w:themeColor="text1"/>
      <w:sz w:val="20"/>
      <w:szCs w:val="20"/>
      <w:lang w:val="nl-BE" w:eastAsia="en-US"/>
    </w:rPr>
  </w:style>
  <w:style w:type="character" w:customStyle="1" w:styleId="rechtsChar">
    <w:name w:val="rechts Char"/>
    <w:basedOn w:val="Standaardalinea-lettertype"/>
    <w:link w:val="rechts"/>
    <w:uiPriority w:val="1"/>
    <w:rsid w:val="009E4369"/>
    <w:rPr>
      <w:rFonts w:ascii="Calibri" w:hAnsi="Calibri" w:cs="Calibri"/>
      <w:color w:val="000000" w:themeColor="text1"/>
      <w:sz w:val="20"/>
      <w:szCs w:val="20"/>
    </w:rPr>
  </w:style>
  <w:style w:type="character" w:styleId="Nadruk">
    <w:name w:val="Emphasis"/>
    <w:aliases w:val="aanwijzing"/>
    <w:basedOn w:val="Standaardalinea-lettertype"/>
    <w:uiPriority w:val="20"/>
    <w:qFormat/>
    <w:rsid w:val="00A939F2"/>
    <w:rPr>
      <w:rFonts w:ascii="Calibri" w:hAnsi="Calibri"/>
      <w:b w:val="0"/>
      <w:i/>
      <w:iCs/>
      <w:sz w:val="20"/>
    </w:rPr>
  </w:style>
  <w:style w:type="character" w:customStyle="1" w:styleId="LijstalineaChar">
    <w:name w:val="Lijstalinea Char"/>
    <w:aliases w:val="Domino 4 Char,Bulleted Lijst Char"/>
    <w:link w:val="Lijstalinea"/>
    <w:uiPriority w:val="34"/>
    <w:locked/>
    <w:rsid w:val="00557E48"/>
  </w:style>
  <w:style w:type="character" w:customStyle="1" w:styleId="artikel1">
    <w:name w:val="artikel1"/>
    <w:basedOn w:val="Standaardalinea-lettertype"/>
    <w:rsid w:val="00900B22"/>
    <w:rPr>
      <w:b/>
      <w:bCs/>
      <w:sz w:val="21"/>
      <w:szCs w:val="21"/>
    </w:rPr>
  </w:style>
  <w:style w:type="character" w:customStyle="1" w:styleId="apple-converted-space">
    <w:name w:val="apple-converted-space"/>
    <w:basedOn w:val="Standaardalinea-lettertype"/>
    <w:rsid w:val="00213C72"/>
  </w:style>
  <w:style w:type="character" w:customStyle="1" w:styleId="oranje">
    <w:name w:val="oranje"/>
    <w:basedOn w:val="Standaardalinea-lettertype"/>
    <w:rsid w:val="00733DD5"/>
  </w:style>
  <w:style w:type="character" w:styleId="Onopgelostemelding">
    <w:name w:val="Unresolved Mention"/>
    <w:basedOn w:val="Standaardalinea-lettertype"/>
    <w:uiPriority w:val="99"/>
    <w:unhideWhenUsed/>
    <w:rsid w:val="002D7228"/>
    <w:rPr>
      <w:color w:val="605E5C"/>
      <w:shd w:val="clear" w:color="auto" w:fill="E1DFDD"/>
    </w:rPr>
  </w:style>
  <w:style w:type="character" w:styleId="Vermelding">
    <w:name w:val="Mention"/>
    <w:basedOn w:val="Standaardalinea-lettertype"/>
    <w:uiPriority w:val="99"/>
    <w:unhideWhenUsed/>
    <w:rsid w:val="002D7228"/>
    <w:rPr>
      <w:color w:val="2B579A"/>
      <w:shd w:val="clear" w:color="auto" w:fill="E1DFDD"/>
    </w:rPr>
  </w:style>
  <w:style w:type="paragraph" w:customStyle="1" w:styleId="Kop41">
    <w:name w:val="Kop 41"/>
    <w:basedOn w:val="Standaard"/>
    <w:next w:val="Standaard"/>
    <w:uiPriority w:val="9"/>
    <w:unhideWhenUsed/>
    <w:qFormat/>
    <w:rsid w:val="00947A87"/>
    <w:pPr>
      <w:keepNext/>
      <w:keepLines/>
      <w:spacing w:before="200"/>
      <w:outlineLvl w:val="3"/>
    </w:pPr>
    <w:rPr>
      <w:rFonts w:ascii="Calibri" w:eastAsia="Yu Gothic Light" w:hAnsi="Calibri"/>
      <w:b/>
      <w:bCs/>
      <w:i/>
      <w:iCs/>
      <w:color w:val="2F5496"/>
      <w:sz w:val="20"/>
      <w:szCs w:val="20"/>
      <w:lang w:val="nl-BE" w:eastAsia="en-US"/>
    </w:rPr>
  </w:style>
  <w:style w:type="paragraph" w:customStyle="1" w:styleId="Kop51">
    <w:name w:val="Kop 51"/>
    <w:basedOn w:val="Standaard"/>
    <w:next w:val="Standaard"/>
    <w:uiPriority w:val="9"/>
    <w:unhideWhenUsed/>
    <w:qFormat/>
    <w:rsid w:val="00947A87"/>
    <w:pPr>
      <w:keepNext/>
      <w:keepLines/>
      <w:spacing w:before="200"/>
      <w:outlineLvl w:val="4"/>
    </w:pPr>
    <w:rPr>
      <w:rFonts w:ascii="Calibri" w:eastAsia="Yu Gothic Light" w:hAnsi="Calibri"/>
      <w:color w:val="1F3763"/>
      <w:sz w:val="20"/>
      <w:szCs w:val="20"/>
      <w:lang w:val="nl-BE" w:eastAsia="en-US"/>
    </w:rPr>
  </w:style>
  <w:style w:type="paragraph" w:customStyle="1" w:styleId="Kop61">
    <w:name w:val="Kop 61"/>
    <w:basedOn w:val="Standaard"/>
    <w:next w:val="Standaard"/>
    <w:uiPriority w:val="9"/>
    <w:semiHidden/>
    <w:unhideWhenUsed/>
    <w:qFormat/>
    <w:rsid w:val="00947A87"/>
    <w:pPr>
      <w:keepNext/>
      <w:keepLines/>
      <w:spacing w:before="200"/>
      <w:outlineLvl w:val="5"/>
    </w:pPr>
    <w:rPr>
      <w:rFonts w:ascii="Calibri Light" w:eastAsia="Yu Gothic Light" w:hAnsi="Calibri Light"/>
      <w:i/>
      <w:iCs/>
      <w:color w:val="1F3763"/>
      <w:sz w:val="20"/>
      <w:szCs w:val="20"/>
      <w:lang w:val="nl-BE" w:eastAsia="en-US"/>
    </w:rPr>
  </w:style>
  <w:style w:type="numbering" w:customStyle="1" w:styleId="Geenlijst1">
    <w:name w:val="Geen lijst1"/>
    <w:next w:val="Geenlijst"/>
    <w:uiPriority w:val="99"/>
    <w:semiHidden/>
    <w:unhideWhenUsed/>
    <w:rsid w:val="00947A87"/>
  </w:style>
  <w:style w:type="character" w:customStyle="1" w:styleId="Kop4Char">
    <w:name w:val="Kop 4 Char"/>
    <w:basedOn w:val="Standaardalinea-lettertype"/>
    <w:link w:val="Kop4"/>
    <w:uiPriority w:val="9"/>
    <w:rsid w:val="00947A87"/>
    <w:rPr>
      <w:rFonts w:ascii="Calibri" w:eastAsia="Yu Gothic Light" w:hAnsi="Calibri" w:cs="Times New Roman"/>
      <w:b/>
      <w:bCs/>
      <w:i/>
      <w:iCs/>
      <w:color w:val="2F5496"/>
      <w:sz w:val="20"/>
      <w:szCs w:val="20"/>
    </w:rPr>
  </w:style>
  <w:style w:type="character" w:customStyle="1" w:styleId="Kop5Char">
    <w:name w:val="Kop 5 Char"/>
    <w:basedOn w:val="Standaardalinea-lettertype"/>
    <w:link w:val="Kop5"/>
    <w:uiPriority w:val="9"/>
    <w:rsid w:val="00947A87"/>
    <w:rPr>
      <w:rFonts w:ascii="Calibri" w:eastAsia="Yu Gothic Light" w:hAnsi="Calibri" w:cs="Times New Roman"/>
      <w:color w:val="1F3763"/>
      <w:sz w:val="20"/>
      <w:szCs w:val="20"/>
    </w:rPr>
  </w:style>
  <w:style w:type="character" w:customStyle="1" w:styleId="Kop6Char">
    <w:name w:val="Kop 6 Char"/>
    <w:basedOn w:val="Standaardalinea-lettertype"/>
    <w:link w:val="Kop6"/>
    <w:uiPriority w:val="9"/>
    <w:semiHidden/>
    <w:rsid w:val="00947A87"/>
    <w:rPr>
      <w:rFonts w:ascii="Calibri Light" w:eastAsia="Yu Gothic Light" w:hAnsi="Calibri Light" w:cs="Times New Roman"/>
      <w:i/>
      <w:iCs/>
      <w:color w:val="1F3763"/>
      <w:sz w:val="20"/>
      <w:szCs w:val="20"/>
    </w:rPr>
  </w:style>
  <w:style w:type="character" w:styleId="Paginanummer">
    <w:name w:val="page number"/>
    <w:basedOn w:val="Standaardalinea-lettertype"/>
    <w:uiPriority w:val="1"/>
    <w:rsid w:val="00947A87"/>
  </w:style>
  <w:style w:type="table" w:customStyle="1" w:styleId="Tabelraster1">
    <w:name w:val="Tabelraster1"/>
    <w:basedOn w:val="Standaardtabel"/>
    <w:next w:val="Tabelraster"/>
    <w:uiPriority w:val="59"/>
    <w:rsid w:val="00947A87"/>
    <w:pPr>
      <w:spacing w:after="0" w:line="240" w:lineRule="auto"/>
    </w:pPr>
    <w:rPr>
      <w:rFonts w:ascii="Calibri" w:hAnsi="Calibri" w:cs="Calibri"/>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1">
    <w:name w:val="Platte tekst1"/>
    <w:basedOn w:val="Standaard"/>
    <w:next w:val="Plattetekst"/>
    <w:link w:val="PlattetekstChar"/>
    <w:uiPriority w:val="1"/>
    <w:rsid w:val="00947A87"/>
    <w:pPr>
      <w:spacing w:before="40" w:after="40"/>
    </w:pPr>
    <w:rPr>
      <w:rFonts w:ascii="Arial" w:eastAsia="Times New Roman" w:hAnsi="Arial"/>
      <w:i/>
      <w:color w:val="000000"/>
      <w:sz w:val="18"/>
      <w:szCs w:val="20"/>
      <w:lang w:eastAsia="nl-NL"/>
    </w:rPr>
  </w:style>
  <w:style w:type="character" w:customStyle="1" w:styleId="PlattetekstChar">
    <w:name w:val="Platte tekst Char"/>
    <w:basedOn w:val="Standaardalinea-lettertype"/>
    <w:link w:val="Plattetekst1"/>
    <w:uiPriority w:val="1"/>
    <w:rsid w:val="00947A87"/>
    <w:rPr>
      <w:rFonts w:ascii="Arial" w:eastAsia="Times New Roman" w:hAnsi="Arial" w:cs="Times New Roman"/>
      <w:i/>
      <w:color w:val="000000"/>
      <w:sz w:val="18"/>
      <w:szCs w:val="20"/>
      <w:lang w:val="nl-NL" w:eastAsia="nl-NL"/>
    </w:rPr>
  </w:style>
  <w:style w:type="paragraph" w:customStyle="1" w:styleId="Lijstopsomteken21">
    <w:name w:val="Lijst opsom.teken 21"/>
    <w:basedOn w:val="Standaard"/>
    <w:next w:val="Lijstopsomteken2"/>
    <w:autoRedefine/>
    <w:uiPriority w:val="1"/>
    <w:rsid w:val="00947A87"/>
    <w:pPr>
      <w:numPr>
        <w:ilvl w:val="1"/>
        <w:numId w:val="7"/>
      </w:numPr>
      <w:tabs>
        <w:tab w:val="clear" w:pos="1531"/>
      </w:tabs>
      <w:ind w:left="1440" w:hanging="360"/>
      <w:outlineLvl w:val="1"/>
    </w:pPr>
    <w:rPr>
      <w:rFonts w:ascii="Lucida Sans Unicode" w:eastAsia="Times New Roman" w:hAnsi="Lucida Sans Unicode"/>
      <w:color w:val="000000"/>
      <w:sz w:val="18"/>
      <w:szCs w:val="20"/>
      <w:lang w:eastAsia="nl-NL"/>
    </w:rPr>
  </w:style>
  <w:style w:type="paragraph" w:customStyle="1" w:styleId="Titel1">
    <w:name w:val="Titel1"/>
    <w:basedOn w:val="Standaard"/>
    <w:next w:val="Standaard"/>
    <w:uiPriority w:val="1"/>
    <w:qFormat/>
    <w:rsid w:val="00947A87"/>
    <w:pPr>
      <w:framePr w:hSpace="142" w:wrap="around" w:vAnchor="text" w:hAnchor="text" w:x="-2" w:y="1"/>
      <w:suppressOverlap/>
    </w:pPr>
    <w:rPr>
      <w:rFonts w:ascii="Calibri" w:eastAsia="Calibri" w:hAnsi="Calibri" w:cs="Calibri"/>
      <w:b/>
      <w:color w:val="000000"/>
      <w:sz w:val="40"/>
      <w:szCs w:val="40"/>
      <w:lang w:val="nl-BE" w:eastAsia="en-US"/>
    </w:rPr>
  </w:style>
  <w:style w:type="character" w:customStyle="1" w:styleId="TitelChar">
    <w:name w:val="Titel Char"/>
    <w:basedOn w:val="Standaardalinea-lettertype"/>
    <w:link w:val="Titel"/>
    <w:uiPriority w:val="1"/>
    <w:rsid w:val="00947A87"/>
    <w:rPr>
      <w:rFonts w:ascii="Calibri" w:hAnsi="Calibri" w:cs="Calibri"/>
      <w:b/>
      <w:color w:val="000000"/>
      <w:sz w:val="40"/>
      <w:szCs w:val="40"/>
    </w:rPr>
  </w:style>
  <w:style w:type="paragraph" w:customStyle="1" w:styleId="Ondertitel1">
    <w:name w:val="Ondertitel1"/>
    <w:basedOn w:val="Standaard"/>
    <w:next w:val="Standaard"/>
    <w:uiPriority w:val="1"/>
    <w:qFormat/>
    <w:rsid w:val="00947A87"/>
    <w:pPr>
      <w:numPr>
        <w:ilvl w:val="1"/>
      </w:numPr>
    </w:pPr>
    <w:rPr>
      <w:rFonts w:ascii="Calibri" w:eastAsia="Yu Gothic Light" w:hAnsi="Calibri"/>
      <w:i/>
      <w:iCs/>
      <w:color w:val="2F5496"/>
      <w:spacing w:val="15"/>
      <w:lang w:val="nl-BE" w:eastAsia="en-US"/>
    </w:rPr>
  </w:style>
  <w:style w:type="character" w:customStyle="1" w:styleId="OndertitelChar">
    <w:name w:val="Ondertitel Char"/>
    <w:basedOn w:val="Standaardalinea-lettertype"/>
    <w:link w:val="Ondertitel"/>
    <w:uiPriority w:val="1"/>
    <w:rsid w:val="00947A87"/>
    <w:rPr>
      <w:rFonts w:ascii="Calibri" w:eastAsia="Yu Gothic Light" w:hAnsi="Calibri" w:cs="Times New Roman"/>
      <w:i/>
      <w:iCs/>
      <w:color w:val="2F5496"/>
      <w:spacing w:val="15"/>
      <w:sz w:val="24"/>
      <w:szCs w:val="24"/>
    </w:rPr>
  </w:style>
  <w:style w:type="paragraph" w:customStyle="1" w:styleId="lijn">
    <w:name w:val="lijn"/>
    <w:basedOn w:val="Standaard"/>
    <w:uiPriority w:val="1"/>
    <w:qFormat/>
    <w:rsid w:val="00947A87"/>
    <w:pPr>
      <w:pBdr>
        <w:bottom w:val="single" w:sz="18" w:space="1" w:color="00B050"/>
      </w:pBdr>
      <w:tabs>
        <w:tab w:val="right" w:leader="underscore" w:pos="9923"/>
      </w:tabs>
    </w:pPr>
    <w:rPr>
      <w:rFonts w:ascii="Calibri" w:eastAsia="Calibri" w:hAnsi="Calibri" w:cs="Calibri"/>
      <w:color w:val="00B050"/>
      <w:sz w:val="20"/>
      <w:szCs w:val="20"/>
      <w:lang w:val="nl-BE" w:eastAsia="en-US"/>
    </w:rPr>
  </w:style>
  <w:style w:type="paragraph" w:customStyle="1" w:styleId="voorgedrukt">
    <w:name w:val="voorgedrukt"/>
    <w:basedOn w:val="Standaard"/>
    <w:uiPriority w:val="1"/>
    <w:qFormat/>
    <w:rsid w:val="00947A87"/>
    <w:pPr>
      <w:spacing w:before="40"/>
    </w:pPr>
    <w:rPr>
      <w:rFonts w:ascii="Courier New" w:eastAsia="Calibri" w:hAnsi="Courier New" w:cs="Courier New"/>
      <w:color w:val="000000"/>
      <w:sz w:val="20"/>
      <w:szCs w:val="20"/>
      <w:lang w:val="nl-BE" w:eastAsia="en-US"/>
    </w:rPr>
  </w:style>
  <w:style w:type="paragraph" w:customStyle="1" w:styleId="kolomhoofd2">
    <w:name w:val="kolomhoofd 2"/>
    <w:basedOn w:val="kolomhoofd"/>
    <w:uiPriority w:val="1"/>
    <w:qFormat/>
    <w:rsid w:val="00947A87"/>
    <w:pPr>
      <w:framePr w:wrap="auto"/>
      <w:pBdr>
        <w:top w:val="none" w:sz="0" w:space="0" w:color="auto"/>
      </w:pBdr>
    </w:pPr>
  </w:style>
  <w:style w:type="paragraph" w:customStyle="1" w:styleId="kolomhoofd3">
    <w:name w:val="kolomhoofd 3"/>
    <w:basedOn w:val="kolomhoofd"/>
    <w:uiPriority w:val="1"/>
    <w:qFormat/>
    <w:rsid w:val="00947A87"/>
    <w:pPr>
      <w:framePr w:wrap="auto"/>
      <w:pBdr>
        <w:bottom w:val="dashed" w:sz="2" w:space="3" w:color="000000"/>
      </w:pBdr>
    </w:pPr>
  </w:style>
  <w:style w:type="paragraph" w:customStyle="1" w:styleId="kolomhoofd4">
    <w:name w:val="kolomhoofd 4"/>
    <w:basedOn w:val="kolomhoofd3"/>
    <w:uiPriority w:val="1"/>
    <w:qFormat/>
    <w:rsid w:val="00947A87"/>
    <w:pPr>
      <w:framePr w:wrap="auto"/>
      <w:pBdr>
        <w:bottom w:val="single" w:sz="12" w:space="2" w:color="FFFFFF"/>
      </w:pBdr>
    </w:pPr>
  </w:style>
  <w:style w:type="paragraph" w:customStyle="1" w:styleId="streepjes">
    <w:name w:val="streepjes"/>
    <w:basedOn w:val="rechts"/>
    <w:uiPriority w:val="1"/>
    <w:qFormat/>
    <w:rsid w:val="00947A87"/>
    <w:rPr>
      <w:rFonts w:eastAsia="Calibri"/>
      <w:sz w:val="16"/>
    </w:rPr>
  </w:style>
  <w:style w:type="paragraph" w:customStyle="1" w:styleId="Vetcursief">
    <w:name w:val="Vet cursief"/>
    <w:basedOn w:val="Standaard"/>
    <w:link w:val="VetcursiefChar"/>
    <w:uiPriority w:val="1"/>
    <w:qFormat/>
    <w:rsid w:val="00947A87"/>
    <w:pPr>
      <w:framePr w:hSpace="142" w:wrap="around" w:vAnchor="text" w:hAnchor="text" w:x="55" w:y="1"/>
      <w:suppressOverlap/>
    </w:pPr>
    <w:rPr>
      <w:rFonts w:ascii="Calibri" w:eastAsia="Calibri" w:hAnsi="Calibri" w:cs="Calibri"/>
      <w:b/>
      <w:i/>
      <w:color w:val="000000"/>
      <w:sz w:val="20"/>
      <w:szCs w:val="20"/>
      <w:lang w:val="nl-BE" w:eastAsia="en-US"/>
    </w:rPr>
  </w:style>
  <w:style w:type="character" w:customStyle="1" w:styleId="VetcursiefChar">
    <w:name w:val="Vet cursief Char"/>
    <w:basedOn w:val="Standaardalinea-lettertype"/>
    <w:link w:val="Vetcursief"/>
    <w:uiPriority w:val="1"/>
    <w:rsid w:val="00947A87"/>
    <w:rPr>
      <w:rFonts w:ascii="Calibri" w:eastAsia="Calibri" w:hAnsi="Calibri" w:cs="Calibri"/>
      <w:b/>
      <w:i/>
      <w:color w:val="000000"/>
      <w:sz w:val="20"/>
      <w:szCs w:val="20"/>
    </w:rPr>
  </w:style>
  <w:style w:type="paragraph" w:customStyle="1" w:styleId="vink">
    <w:name w:val="vink"/>
    <w:basedOn w:val="Standaard"/>
    <w:uiPriority w:val="1"/>
    <w:qFormat/>
    <w:rsid w:val="00947A87"/>
    <w:pPr>
      <w:framePr w:hSpace="142" w:wrap="around" w:vAnchor="text" w:hAnchor="text" w:x="55" w:y="1"/>
      <w:suppressOverlap/>
      <w:jc w:val="center"/>
    </w:pPr>
    <w:rPr>
      <w:rFonts w:ascii="Calibri" w:eastAsia="Calibri" w:hAnsi="Calibri" w:cs="Calibri"/>
      <w:color w:val="000000"/>
      <w:sz w:val="18"/>
      <w:szCs w:val="18"/>
      <w:lang w:val="nl-BE" w:eastAsia="en-US"/>
    </w:rPr>
  </w:style>
  <w:style w:type="paragraph" w:customStyle="1" w:styleId="URLene-mailadres">
    <w:name w:val="URL en e-mailadres"/>
    <w:basedOn w:val="nummersvragen"/>
    <w:uiPriority w:val="1"/>
    <w:qFormat/>
    <w:rsid w:val="00947A87"/>
    <w:pPr>
      <w:framePr w:hSpace="0" w:wrap="auto" w:vAnchor="margin" w:xAlign="left" w:yAlign="inline"/>
      <w:suppressOverlap w:val="0"/>
    </w:pPr>
    <w:rPr>
      <w:rFonts w:eastAsia="Calibri"/>
    </w:rPr>
  </w:style>
  <w:style w:type="character" w:customStyle="1" w:styleId="GevolgdeHyperlink1">
    <w:name w:val="GevolgdeHyperlink1"/>
    <w:basedOn w:val="Standaardalinea-lettertype"/>
    <w:uiPriority w:val="99"/>
    <w:semiHidden/>
    <w:unhideWhenUsed/>
    <w:rsid w:val="00947A87"/>
    <w:rPr>
      <w:color w:val="954F72"/>
      <w:u w:val="single"/>
    </w:rPr>
  </w:style>
  <w:style w:type="paragraph" w:customStyle="1" w:styleId="Bouwsteenkop1">
    <w:name w:val="Bouwsteen kop 1"/>
    <w:basedOn w:val="Kop2"/>
    <w:uiPriority w:val="1"/>
    <w:qFormat/>
    <w:rsid w:val="00947A87"/>
    <w:pPr>
      <w:spacing w:line="240" w:lineRule="auto"/>
    </w:pPr>
    <w:rPr>
      <w:rFonts w:ascii="Calibri" w:hAnsi="Calibri"/>
      <w:color w:val="00B050"/>
      <w:sz w:val="24"/>
    </w:rPr>
  </w:style>
  <w:style w:type="paragraph" w:customStyle="1" w:styleId="Bouwsteenbrood">
    <w:name w:val="Bouwsteen brood"/>
    <w:basedOn w:val="Standaard"/>
    <w:uiPriority w:val="1"/>
    <w:qFormat/>
    <w:rsid w:val="00947A87"/>
    <w:rPr>
      <w:rFonts w:ascii="Calibri" w:eastAsia="Calibri" w:hAnsi="Calibri" w:cs="Calibri"/>
      <w:color w:val="00B050"/>
      <w:sz w:val="20"/>
      <w:szCs w:val="20"/>
      <w:lang w:val="nl-BE" w:eastAsia="en-US"/>
    </w:rPr>
  </w:style>
  <w:style w:type="paragraph" w:customStyle="1" w:styleId="Bouwsteenkop2">
    <w:name w:val="Bouwsteen kop 2"/>
    <w:basedOn w:val="Kop1"/>
    <w:uiPriority w:val="1"/>
    <w:qFormat/>
    <w:rsid w:val="00947A87"/>
    <w:pPr>
      <w:spacing w:before="200" w:line="240" w:lineRule="auto"/>
    </w:pPr>
    <w:rPr>
      <w:rFonts w:ascii="Calibri" w:hAnsi="Calibri" w:cs="Calibri"/>
      <w:color w:val="00B050"/>
      <w:sz w:val="20"/>
      <w:szCs w:val="20"/>
    </w:rPr>
  </w:style>
  <w:style w:type="character" w:styleId="Tekstvantijdelijkeaanduiding">
    <w:name w:val="Placeholder Text"/>
    <w:basedOn w:val="Standaardalinea-lettertype"/>
    <w:uiPriority w:val="99"/>
    <w:semiHidden/>
    <w:rsid w:val="00947A87"/>
    <w:rPr>
      <w:color w:val="808080"/>
    </w:rPr>
  </w:style>
  <w:style w:type="paragraph" w:customStyle="1" w:styleId="Vraagintern">
    <w:name w:val="Vraag intern"/>
    <w:basedOn w:val="Vetcursief"/>
    <w:uiPriority w:val="99"/>
    <w:qFormat/>
    <w:rsid w:val="00947A87"/>
    <w:pPr>
      <w:framePr w:hSpace="0" w:wrap="auto" w:vAnchor="margin" w:xAlign="left" w:yAlign="inline"/>
      <w:ind w:left="28"/>
      <w:suppressOverlap w:val="0"/>
    </w:pPr>
  </w:style>
  <w:style w:type="paragraph" w:customStyle="1" w:styleId="Verklaring">
    <w:name w:val="Verklaring"/>
    <w:basedOn w:val="Standaard"/>
    <w:link w:val="VerklaringChar"/>
    <w:qFormat/>
    <w:rsid w:val="00947A87"/>
    <w:pPr>
      <w:spacing w:before="80" w:after="60"/>
      <w:ind w:left="28"/>
    </w:pPr>
    <w:rPr>
      <w:rFonts w:ascii="Calibri" w:eastAsia="Calibri" w:hAnsi="Calibri" w:cs="Calibri"/>
      <w:b/>
      <w:color w:val="000000"/>
      <w:sz w:val="20"/>
      <w:szCs w:val="20"/>
      <w:lang w:val="nl-BE" w:eastAsia="en-US"/>
    </w:rPr>
  </w:style>
  <w:style w:type="character" w:customStyle="1" w:styleId="VerklaringChar">
    <w:name w:val="Verklaring Char"/>
    <w:basedOn w:val="Standaardalinea-lettertype"/>
    <w:link w:val="Verklaring"/>
    <w:rsid w:val="00947A87"/>
    <w:rPr>
      <w:rFonts w:ascii="Calibri" w:eastAsia="Calibri" w:hAnsi="Calibri" w:cs="Calibri"/>
      <w:b/>
      <w:color w:val="000000"/>
      <w:sz w:val="20"/>
      <w:szCs w:val="20"/>
    </w:rPr>
  </w:style>
  <w:style w:type="paragraph" w:customStyle="1" w:styleId="stippellijn">
    <w:name w:val="stippellijn"/>
    <w:basedOn w:val="Standaard"/>
    <w:uiPriority w:val="99"/>
    <w:qFormat/>
    <w:rsid w:val="00947A87"/>
    <w:pPr>
      <w:framePr w:hSpace="142" w:wrap="around" w:vAnchor="text" w:hAnchor="text" w:x="55" w:y="1"/>
      <w:pBdr>
        <w:bottom w:val="dashed" w:sz="2" w:space="0" w:color="auto"/>
      </w:pBdr>
      <w:suppressOverlap/>
    </w:pPr>
    <w:rPr>
      <w:rFonts w:ascii="Calibri" w:eastAsia="Calibri" w:hAnsi="Calibri" w:cs="Calibri"/>
      <w:color w:val="000000"/>
      <w:sz w:val="20"/>
      <w:szCs w:val="16"/>
      <w:lang w:val="nl-BE" w:eastAsia="en-US"/>
    </w:rPr>
  </w:style>
  <w:style w:type="paragraph" w:customStyle="1" w:styleId="AMVstandaard">
    <w:name w:val="AMV standaard"/>
    <w:basedOn w:val="Standaard"/>
    <w:link w:val="AMVstandaardChar"/>
    <w:qFormat/>
    <w:rsid w:val="00947A87"/>
    <w:pPr>
      <w:tabs>
        <w:tab w:val="left" w:pos="1418"/>
      </w:tabs>
    </w:pPr>
    <w:rPr>
      <w:rFonts w:ascii="Calibri" w:eastAsia="Times New Roman" w:hAnsi="Calibri" w:cs="Arial"/>
      <w:sz w:val="22"/>
      <w:szCs w:val="22"/>
      <w:lang w:eastAsia="nl-NL"/>
    </w:rPr>
  </w:style>
  <w:style w:type="character" w:customStyle="1" w:styleId="AMVstandaardChar">
    <w:name w:val="AMV standaard Char"/>
    <w:basedOn w:val="Standaardalinea-lettertype"/>
    <w:link w:val="AMVstandaard"/>
    <w:rsid w:val="00947A87"/>
    <w:rPr>
      <w:rFonts w:ascii="Calibri" w:eastAsia="Times New Roman" w:hAnsi="Calibri" w:cs="Arial"/>
      <w:lang w:val="nl-NL" w:eastAsia="nl-NL"/>
    </w:rPr>
  </w:style>
  <w:style w:type="paragraph" w:customStyle="1" w:styleId="Voorblad">
    <w:name w:val="Voorblad"/>
    <w:basedOn w:val="Standaard"/>
    <w:uiPriority w:val="99"/>
    <w:qFormat/>
    <w:rsid w:val="00947A87"/>
    <w:pPr>
      <w:tabs>
        <w:tab w:val="left" w:pos="454"/>
        <w:tab w:val="left" w:pos="6521"/>
      </w:tabs>
      <w:jc w:val="both"/>
    </w:pPr>
    <w:rPr>
      <w:rFonts w:ascii="Arial" w:eastAsia="Times New Roman" w:hAnsi="Arial" w:cs="Arial"/>
      <w:lang w:eastAsia="nl-NL"/>
    </w:rPr>
  </w:style>
  <w:style w:type="paragraph" w:customStyle="1" w:styleId="Kop11">
    <w:name w:val="Kop 11"/>
    <w:basedOn w:val="Standaard"/>
    <w:next w:val="Standaard"/>
    <w:uiPriority w:val="1"/>
    <w:qFormat/>
    <w:rsid w:val="00947A87"/>
    <w:pPr>
      <w:keepNext/>
      <w:keepLines/>
      <w:spacing w:before="320"/>
      <w:outlineLvl w:val="0"/>
    </w:pPr>
    <w:rPr>
      <w:rFonts w:ascii="Calibri" w:eastAsia="MS Gothic" w:hAnsi="Calibri"/>
      <w:b/>
      <w:bCs/>
      <w:color w:val="FFFFFF"/>
      <w:szCs w:val="28"/>
      <w:lang w:val="nl-BE" w:eastAsia="en-US"/>
    </w:rPr>
  </w:style>
  <w:style w:type="paragraph" w:customStyle="1" w:styleId="Kop21">
    <w:name w:val="Kop 21"/>
    <w:basedOn w:val="Standaard"/>
    <w:next w:val="Standaard"/>
    <w:uiPriority w:val="99"/>
    <w:unhideWhenUsed/>
    <w:qFormat/>
    <w:rsid w:val="00947A87"/>
    <w:pPr>
      <w:keepNext/>
      <w:keepLines/>
      <w:spacing w:before="200"/>
      <w:outlineLvl w:val="1"/>
    </w:pPr>
    <w:rPr>
      <w:rFonts w:ascii="Calibri" w:eastAsia="MS Gothic" w:hAnsi="Calibri"/>
      <w:b/>
      <w:bCs/>
      <w:szCs w:val="26"/>
      <w:lang w:val="nl-BE" w:eastAsia="en-US"/>
    </w:rPr>
  </w:style>
  <w:style w:type="character" w:customStyle="1" w:styleId="Hyperlink1">
    <w:name w:val="Hyperlink1"/>
    <w:basedOn w:val="Standaardalinea-lettertype"/>
    <w:uiPriority w:val="99"/>
    <w:unhideWhenUsed/>
    <w:qFormat/>
    <w:rsid w:val="00947A87"/>
    <w:rPr>
      <w:color w:val="0000FF"/>
      <w:u w:val="single"/>
    </w:rPr>
  </w:style>
  <w:style w:type="table" w:customStyle="1" w:styleId="Tabelraster11">
    <w:name w:val="Tabelraster11"/>
    <w:basedOn w:val="Standaardtabel"/>
    <w:next w:val="Tabelraster"/>
    <w:uiPriority w:val="59"/>
    <w:rsid w:val="00947A87"/>
    <w:pPr>
      <w:spacing w:after="0" w:line="240" w:lineRule="auto"/>
    </w:pPr>
    <w:rPr>
      <w:rFonts w:ascii="Calibri" w:hAnsi="Calibri" w:cs="Calibri"/>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1">
    <w:name w:val="Kop 1 Char1"/>
    <w:basedOn w:val="Standaardalinea-lettertype"/>
    <w:uiPriority w:val="9"/>
    <w:rsid w:val="00947A87"/>
    <w:rPr>
      <w:rFonts w:ascii="Calibri Light" w:eastAsia="Times New Roman" w:hAnsi="Calibri Light" w:cs="Times New Roman"/>
      <w:color w:val="2F5496"/>
      <w:sz w:val="32"/>
      <w:szCs w:val="32"/>
    </w:rPr>
  </w:style>
  <w:style w:type="character" w:customStyle="1" w:styleId="Kop2Char1">
    <w:name w:val="Kop 2 Char1"/>
    <w:basedOn w:val="Standaardalinea-lettertype"/>
    <w:uiPriority w:val="9"/>
    <w:semiHidden/>
    <w:rsid w:val="00947A87"/>
    <w:rPr>
      <w:rFonts w:ascii="Calibri Light" w:eastAsia="Times New Roman" w:hAnsi="Calibri Light" w:cs="Times New Roman"/>
      <w:color w:val="2F5496"/>
      <w:sz w:val="26"/>
      <w:szCs w:val="26"/>
    </w:rPr>
  </w:style>
  <w:style w:type="character" w:customStyle="1" w:styleId="Kop4Char1">
    <w:name w:val="Kop 4 Char1"/>
    <w:basedOn w:val="Standaardalinea-lettertype"/>
    <w:uiPriority w:val="9"/>
    <w:semiHidden/>
    <w:rsid w:val="00947A87"/>
    <w:rPr>
      <w:rFonts w:ascii="Calibri Light" w:eastAsia="Times New Roman" w:hAnsi="Calibri Light" w:cs="Times New Roman"/>
      <w:i/>
      <w:iCs/>
      <w:color w:val="2F5496"/>
    </w:rPr>
  </w:style>
  <w:style w:type="character" w:customStyle="1" w:styleId="Kop5Char1">
    <w:name w:val="Kop 5 Char1"/>
    <w:basedOn w:val="Standaardalinea-lettertype"/>
    <w:uiPriority w:val="9"/>
    <w:semiHidden/>
    <w:rsid w:val="00947A87"/>
    <w:rPr>
      <w:rFonts w:ascii="Calibri Light" w:eastAsia="Times New Roman" w:hAnsi="Calibri Light" w:cs="Times New Roman"/>
      <w:color w:val="2F5496"/>
    </w:rPr>
  </w:style>
  <w:style w:type="character" w:customStyle="1" w:styleId="OndertitelChar1">
    <w:name w:val="Ondertitel Char1"/>
    <w:basedOn w:val="Standaardalinea-lettertype"/>
    <w:uiPriority w:val="11"/>
    <w:rsid w:val="00947A87"/>
    <w:rPr>
      <w:rFonts w:eastAsia="Times New Roman"/>
      <w:color w:val="5A5A5A"/>
      <w:spacing w:val="15"/>
    </w:rPr>
  </w:style>
  <w:style w:type="character" w:customStyle="1" w:styleId="Kop6Char1">
    <w:name w:val="Kop 6 Char1"/>
    <w:basedOn w:val="Standaardalinea-lettertype"/>
    <w:uiPriority w:val="9"/>
    <w:semiHidden/>
    <w:rsid w:val="00947A87"/>
    <w:rPr>
      <w:rFonts w:ascii="Calibri Light" w:eastAsia="Times New Roman" w:hAnsi="Calibri Light" w:cs="Times New Roman"/>
      <w:color w:val="1F3763"/>
    </w:rPr>
  </w:style>
  <w:style w:type="character" w:customStyle="1" w:styleId="Kop1Char2">
    <w:name w:val="Kop 1 Char2"/>
    <w:basedOn w:val="Standaardalinea-lettertype"/>
    <w:uiPriority w:val="9"/>
    <w:rsid w:val="00947A87"/>
    <w:rPr>
      <w:rFonts w:ascii="Calibri Light" w:eastAsia="Yu Gothic Light" w:hAnsi="Calibri Light" w:cs="Times New Roman"/>
      <w:color w:val="2F5496"/>
      <w:sz w:val="32"/>
      <w:szCs w:val="32"/>
    </w:rPr>
  </w:style>
  <w:style w:type="character" w:customStyle="1" w:styleId="Kop2Char2">
    <w:name w:val="Kop 2 Char2"/>
    <w:basedOn w:val="Standaardalinea-lettertype"/>
    <w:uiPriority w:val="9"/>
    <w:semiHidden/>
    <w:rsid w:val="00947A87"/>
    <w:rPr>
      <w:rFonts w:ascii="Calibri Light" w:eastAsia="Yu Gothic Light" w:hAnsi="Calibri Light" w:cs="Times New Roman"/>
      <w:color w:val="2F5496"/>
      <w:sz w:val="26"/>
      <w:szCs w:val="26"/>
    </w:rPr>
  </w:style>
  <w:style w:type="character" w:customStyle="1" w:styleId="Kop4Char2">
    <w:name w:val="Kop 4 Char2"/>
    <w:basedOn w:val="Standaardalinea-lettertype"/>
    <w:uiPriority w:val="9"/>
    <w:semiHidden/>
    <w:rsid w:val="00947A87"/>
    <w:rPr>
      <w:rFonts w:ascii="Calibri Light" w:eastAsia="Yu Gothic Light" w:hAnsi="Calibri Light" w:cs="Times New Roman"/>
      <w:i/>
      <w:iCs/>
      <w:color w:val="2F5496"/>
    </w:rPr>
  </w:style>
  <w:style w:type="character" w:customStyle="1" w:styleId="Kop5Char2">
    <w:name w:val="Kop 5 Char2"/>
    <w:basedOn w:val="Standaardalinea-lettertype"/>
    <w:uiPriority w:val="9"/>
    <w:semiHidden/>
    <w:rsid w:val="00947A87"/>
    <w:rPr>
      <w:rFonts w:ascii="Calibri Light" w:eastAsia="Yu Gothic Light" w:hAnsi="Calibri Light" w:cs="Times New Roman"/>
      <w:color w:val="2F5496"/>
    </w:rPr>
  </w:style>
  <w:style w:type="character" w:customStyle="1" w:styleId="OndertitelChar2">
    <w:name w:val="Ondertitel Char2"/>
    <w:basedOn w:val="Standaardalinea-lettertype"/>
    <w:uiPriority w:val="11"/>
    <w:rsid w:val="00947A87"/>
    <w:rPr>
      <w:rFonts w:eastAsia="Yu Mincho"/>
      <w:color w:val="5A5A5A"/>
      <w:spacing w:val="15"/>
    </w:rPr>
  </w:style>
  <w:style w:type="character" w:customStyle="1" w:styleId="Kop6Char2">
    <w:name w:val="Kop 6 Char2"/>
    <w:basedOn w:val="Standaardalinea-lettertype"/>
    <w:uiPriority w:val="9"/>
    <w:semiHidden/>
    <w:rsid w:val="00947A87"/>
    <w:rPr>
      <w:rFonts w:ascii="Calibri Light" w:eastAsia="Yu Gothic Light" w:hAnsi="Calibri Light" w:cs="Times New Roman"/>
      <w:color w:val="1F3763"/>
    </w:rPr>
  </w:style>
  <w:style w:type="paragraph" w:customStyle="1" w:styleId="msonormal0">
    <w:name w:val="msonormal"/>
    <w:basedOn w:val="Standaard"/>
    <w:uiPriority w:val="99"/>
    <w:rsid w:val="00947A87"/>
    <w:pPr>
      <w:spacing w:after="100" w:afterAutospacing="1"/>
    </w:pPr>
    <w:rPr>
      <w:rFonts w:eastAsia="Times New Roman"/>
      <w:lang w:val="nl-BE" w:eastAsia="nl-BE"/>
    </w:rPr>
  </w:style>
  <w:style w:type="character" w:customStyle="1" w:styleId="ui-provider">
    <w:name w:val="ui-provider"/>
    <w:basedOn w:val="Standaardalinea-lettertype"/>
    <w:rsid w:val="00947A87"/>
  </w:style>
  <w:style w:type="character" w:customStyle="1" w:styleId="cf01">
    <w:name w:val="cf01"/>
    <w:basedOn w:val="Standaardalinea-lettertype"/>
    <w:rsid w:val="00947A87"/>
    <w:rPr>
      <w:rFonts w:ascii="Segoe UI" w:hAnsi="Segoe UI" w:cs="Segoe UI" w:hint="default"/>
      <w:sz w:val="18"/>
      <w:szCs w:val="18"/>
      <w:shd w:val="clear" w:color="auto" w:fill="FFFF00"/>
    </w:rPr>
  </w:style>
  <w:style w:type="character" w:customStyle="1" w:styleId="Kop4Char3">
    <w:name w:val="Kop 4 Char3"/>
    <w:basedOn w:val="Standaardalinea-lettertype"/>
    <w:uiPriority w:val="9"/>
    <w:semiHidden/>
    <w:rsid w:val="00947A87"/>
    <w:rPr>
      <w:rFonts w:asciiTheme="majorHAnsi" w:eastAsiaTheme="majorEastAsia" w:hAnsiTheme="majorHAnsi" w:cstheme="majorBidi"/>
      <w:i/>
      <w:iCs/>
      <w:color w:val="365F91" w:themeColor="accent1" w:themeShade="BF"/>
      <w:sz w:val="24"/>
      <w:szCs w:val="24"/>
      <w:lang w:val="nl-NL" w:eastAsia="zh-CN"/>
    </w:rPr>
  </w:style>
  <w:style w:type="character" w:customStyle="1" w:styleId="Kop5Char3">
    <w:name w:val="Kop 5 Char3"/>
    <w:basedOn w:val="Standaardalinea-lettertype"/>
    <w:uiPriority w:val="9"/>
    <w:semiHidden/>
    <w:rsid w:val="00947A87"/>
    <w:rPr>
      <w:rFonts w:asciiTheme="majorHAnsi" w:eastAsiaTheme="majorEastAsia" w:hAnsiTheme="majorHAnsi" w:cstheme="majorBidi"/>
      <w:color w:val="365F91" w:themeColor="accent1" w:themeShade="BF"/>
      <w:sz w:val="24"/>
      <w:szCs w:val="24"/>
      <w:lang w:val="nl-NL" w:eastAsia="zh-CN"/>
    </w:rPr>
  </w:style>
  <w:style w:type="character" w:customStyle="1" w:styleId="Kop6Char3">
    <w:name w:val="Kop 6 Char3"/>
    <w:basedOn w:val="Standaardalinea-lettertype"/>
    <w:uiPriority w:val="9"/>
    <w:semiHidden/>
    <w:rsid w:val="00947A87"/>
    <w:rPr>
      <w:rFonts w:asciiTheme="majorHAnsi" w:eastAsiaTheme="majorEastAsia" w:hAnsiTheme="majorHAnsi" w:cstheme="majorBidi"/>
      <w:color w:val="243F60" w:themeColor="accent1" w:themeShade="7F"/>
      <w:sz w:val="24"/>
      <w:szCs w:val="24"/>
      <w:lang w:val="nl-NL" w:eastAsia="zh-CN"/>
    </w:rPr>
  </w:style>
  <w:style w:type="paragraph" w:styleId="Plattetekst">
    <w:name w:val="Body Text"/>
    <w:basedOn w:val="Standaard"/>
    <w:link w:val="PlattetekstChar1"/>
    <w:uiPriority w:val="1"/>
    <w:unhideWhenUsed/>
    <w:rsid w:val="00947A87"/>
    <w:pPr>
      <w:spacing w:after="120"/>
    </w:pPr>
  </w:style>
  <w:style w:type="character" w:customStyle="1" w:styleId="PlattetekstChar1">
    <w:name w:val="Platte tekst Char1"/>
    <w:basedOn w:val="Standaardalinea-lettertype"/>
    <w:link w:val="Plattetekst"/>
    <w:uiPriority w:val="99"/>
    <w:semiHidden/>
    <w:rsid w:val="00947A87"/>
    <w:rPr>
      <w:rFonts w:ascii="Times New Roman" w:eastAsiaTheme="minorEastAsia" w:hAnsi="Times New Roman" w:cs="Times New Roman"/>
      <w:sz w:val="24"/>
      <w:szCs w:val="24"/>
      <w:lang w:val="nl-NL" w:eastAsia="zh-CN"/>
    </w:rPr>
  </w:style>
  <w:style w:type="paragraph" w:styleId="Lijstopsomteken2">
    <w:name w:val="List Bullet 2"/>
    <w:basedOn w:val="Standaard"/>
    <w:uiPriority w:val="1"/>
    <w:unhideWhenUsed/>
    <w:rsid w:val="00947A87"/>
    <w:pPr>
      <w:numPr>
        <w:numId w:val="6"/>
      </w:numPr>
      <w:contextualSpacing/>
    </w:pPr>
  </w:style>
  <w:style w:type="paragraph" w:styleId="Titel">
    <w:name w:val="Title"/>
    <w:basedOn w:val="Standaard"/>
    <w:next w:val="Standaard"/>
    <w:link w:val="TitelChar"/>
    <w:uiPriority w:val="1"/>
    <w:qFormat/>
    <w:rsid w:val="00947A87"/>
    <w:pPr>
      <w:contextualSpacing/>
    </w:pPr>
    <w:rPr>
      <w:rFonts w:ascii="Calibri" w:eastAsiaTheme="minorHAnsi" w:hAnsi="Calibri" w:cs="Calibri"/>
      <w:b/>
      <w:color w:val="000000"/>
      <w:sz w:val="40"/>
      <w:szCs w:val="40"/>
      <w:lang w:val="nl-BE" w:eastAsia="en-US"/>
    </w:rPr>
  </w:style>
  <w:style w:type="character" w:customStyle="1" w:styleId="TitelChar1">
    <w:name w:val="Titel Char1"/>
    <w:basedOn w:val="Standaardalinea-lettertype"/>
    <w:uiPriority w:val="10"/>
    <w:rsid w:val="00947A87"/>
    <w:rPr>
      <w:rFonts w:asciiTheme="majorHAnsi" w:eastAsiaTheme="majorEastAsia" w:hAnsiTheme="majorHAnsi" w:cstheme="majorBidi"/>
      <w:spacing w:val="-10"/>
      <w:kern w:val="28"/>
      <w:sz w:val="56"/>
      <w:szCs w:val="56"/>
      <w:lang w:val="nl-NL" w:eastAsia="zh-CN"/>
    </w:rPr>
  </w:style>
  <w:style w:type="paragraph" w:styleId="Ondertitel">
    <w:name w:val="Subtitle"/>
    <w:basedOn w:val="Standaard"/>
    <w:next w:val="Standaard"/>
    <w:link w:val="OndertitelChar"/>
    <w:uiPriority w:val="1"/>
    <w:qFormat/>
    <w:rsid w:val="00947A87"/>
    <w:pPr>
      <w:numPr>
        <w:ilvl w:val="1"/>
      </w:numPr>
      <w:spacing w:after="160"/>
    </w:pPr>
    <w:rPr>
      <w:rFonts w:ascii="Calibri" w:eastAsia="Yu Gothic Light" w:hAnsi="Calibri"/>
      <w:i/>
      <w:iCs/>
      <w:color w:val="2F5496"/>
      <w:spacing w:val="15"/>
      <w:lang w:val="nl-BE" w:eastAsia="en-US"/>
    </w:rPr>
  </w:style>
  <w:style w:type="character" w:customStyle="1" w:styleId="OndertitelChar3">
    <w:name w:val="Ondertitel Char3"/>
    <w:basedOn w:val="Standaardalinea-lettertype"/>
    <w:uiPriority w:val="11"/>
    <w:rsid w:val="00947A87"/>
    <w:rPr>
      <w:rFonts w:eastAsiaTheme="minorEastAsia"/>
      <w:color w:val="5A5A5A" w:themeColor="text1" w:themeTint="A5"/>
      <w:spacing w:val="15"/>
      <w:lang w:val="nl-NL" w:eastAsia="zh-CN"/>
    </w:rPr>
  </w:style>
  <w:style w:type="character" w:styleId="GevolgdeHyperlink">
    <w:name w:val="FollowedHyperlink"/>
    <w:basedOn w:val="Standaardalinea-lettertype"/>
    <w:uiPriority w:val="99"/>
    <w:semiHidden/>
    <w:unhideWhenUsed/>
    <w:rsid w:val="00947A87"/>
    <w:rPr>
      <w:color w:val="800080" w:themeColor="followedHyperlink"/>
      <w:u w:val="single"/>
    </w:rPr>
  </w:style>
  <w:style w:type="numbering" w:customStyle="1" w:styleId="Geenlijst2">
    <w:name w:val="Geen lijst2"/>
    <w:next w:val="Geenlijst"/>
    <w:uiPriority w:val="99"/>
    <w:semiHidden/>
    <w:unhideWhenUsed/>
    <w:rsid w:val="005B6545"/>
  </w:style>
  <w:style w:type="table" w:customStyle="1" w:styleId="Tabelraster2">
    <w:name w:val="Tabelraster2"/>
    <w:basedOn w:val="Standaardtabel"/>
    <w:next w:val="Tabelraster"/>
    <w:uiPriority w:val="59"/>
    <w:rsid w:val="005B6545"/>
    <w:pPr>
      <w:spacing w:after="0" w:line="240" w:lineRule="auto"/>
    </w:pPr>
    <w:rPr>
      <w:rFonts w:ascii="Calibri" w:hAnsi="Calibri" w:cs="Calibri"/>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1185">
      <w:bodyDiv w:val="1"/>
      <w:marLeft w:val="0"/>
      <w:marRight w:val="0"/>
      <w:marTop w:val="0"/>
      <w:marBottom w:val="0"/>
      <w:divBdr>
        <w:top w:val="none" w:sz="0" w:space="0" w:color="auto"/>
        <w:left w:val="none" w:sz="0" w:space="0" w:color="auto"/>
        <w:bottom w:val="none" w:sz="0" w:space="0" w:color="auto"/>
        <w:right w:val="none" w:sz="0" w:space="0" w:color="auto"/>
      </w:divBdr>
    </w:div>
    <w:div w:id="27729012">
      <w:bodyDiv w:val="1"/>
      <w:marLeft w:val="0"/>
      <w:marRight w:val="0"/>
      <w:marTop w:val="0"/>
      <w:marBottom w:val="0"/>
      <w:divBdr>
        <w:top w:val="none" w:sz="0" w:space="0" w:color="auto"/>
        <w:left w:val="none" w:sz="0" w:space="0" w:color="auto"/>
        <w:bottom w:val="none" w:sz="0" w:space="0" w:color="auto"/>
        <w:right w:val="none" w:sz="0" w:space="0" w:color="auto"/>
      </w:divBdr>
    </w:div>
    <w:div w:id="143284254">
      <w:bodyDiv w:val="1"/>
      <w:marLeft w:val="0"/>
      <w:marRight w:val="0"/>
      <w:marTop w:val="0"/>
      <w:marBottom w:val="0"/>
      <w:divBdr>
        <w:top w:val="none" w:sz="0" w:space="0" w:color="auto"/>
        <w:left w:val="none" w:sz="0" w:space="0" w:color="auto"/>
        <w:bottom w:val="none" w:sz="0" w:space="0" w:color="auto"/>
        <w:right w:val="none" w:sz="0" w:space="0" w:color="auto"/>
      </w:divBdr>
    </w:div>
    <w:div w:id="172304016">
      <w:bodyDiv w:val="1"/>
      <w:marLeft w:val="0"/>
      <w:marRight w:val="0"/>
      <w:marTop w:val="0"/>
      <w:marBottom w:val="0"/>
      <w:divBdr>
        <w:top w:val="none" w:sz="0" w:space="0" w:color="auto"/>
        <w:left w:val="none" w:sz="0" w:space="0" w:color="auto"/>
        <w:bottom w:val="none" w:sz="0" w:space="0" w:color="auto"/>
        <w:right w:val="none" w:sz="0" w:space="0" w:color="auto"/>
      </w:divBdr>
    </w:div>
    <w:div w:id="177698819">
      <w:bodyDiv w:val="1"/>
      <w:marLeft w:val="0"/>
      <w:marRight w:val="0"/>
      <w:marTop w:val="0"/>
      <w:marBottom w:val="0"/>
      <w:divBdr>
        <w:top w:val="none" w:sz="0" w:space="0" w:color="auto"/>
        <w:left w:val="none" w:sz="0" w:space="0" w:color="auto"/>
        <w:bottom w:val="none" w:sz="0" w:space="0" w:color="auto"/>
        <w:right w:val="none" w:sz="0" w:space="0" w:color="auto"/>
      </w:divBdr>
      <w:divsChild>
        <w:div w:id="49546197">
          <w:marLeft w:val="0"/>
          <w:marRight w:val="0"/>
          <w:marTop w:val="0"/>
          <w:marBottom w:val="0"/>
          <w:divBdr>
            <w:top w:val="none" w:sz="0" w:space="0" w:color="auto"/>
            <w:left w:val="none" w:sz="0" w:space="0" w:color="auto"/>
            <w:bottom w:val="none" w:sz="0" w:space="0" w:color="auto"/>
            <w:right w:val="none" w:sz="0" w:space="0" w:color="auto"/>
          </w:divBdr>
        </w:div>
      </w:divsChild>
    </w:div>
    <w:div w:id="190534517">
      <w:bodyDiv w:val="1"/>
      <w:marLeft w:val="0"/>
      <w:marRight w:val="0"/>
      <w:marTop w:val="0"/>
      <w:marBottom w:val="0"/>
      <w:divBdr>
        <w:top w:val="none" w:sz="0" w:space="0" w:color="auto"/>
        <w:left w:val="none" w:sz="0" w:space="0" w:color="auto"/>
        <w:bottom w:val="none" w:sz="0" w:space="0" w:color="auto"/>
        <w:right w:val="none" w:sz="0" w:space="0" w:color="auto"/>
      </w:divBdr>
      <w:divsChild>
        <w:div w:id="1258825314">
          <w:marLeft w:val="0"/>
          <w:marRight w:val="0"/>
          <w:marTop w:val="0"/>
          <w:marBottom w:val="0"/>
          <w:divBdr>
            <w:top w:val="none" w:sz="0" w:space="0" w:color="auto"/>
            <w:left w:val="none" w:sz="0" w:space="0" w:color="auto"/>
            <w:bottom w:val="none" w:sz="0" w:space="0" w:color="auto"/>
            <w:right w:val="none" w:sz="0" w:space="0" w:color="auto"/>
          </w:divBdr>
          <w:divsChild>
            <w:div w:id="622927325">
              <w:marLeft w:val="0"/>
              <w:marRight w:val="0"/>
              <w:marTop w:val="0"/>
              <w:marBottom w:val="0"/>
              <w:divBdr>
                <w:top w:val="none" w:sz="0" w:space="0" w:color="auto"/>
                <w:left w:val="none" w:sz="0" w:space="0" w:color="auto"/>
                <w:bottom w:val="none" w:sz="0" w:space="0" w:color="auto"/>
                <w:right w:val="none" w:sz="0" w:space="0" w:color="auto"/>
              </w:divBdr>
              <w:divsChild>
                <w:div w:id="11761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2057">
      <w:bodyDiv w:val="1"/>
      <w:marLeft w:val="0"/>
      <w:marRight w:val="0"/>
      <w:marTop w:val="0"/>
      <w:marBottom w:val="0"/>
      <w:divBdr>
        <w:top w:val="none" w:sz="0" w:space="0" w:color="auto"/>
        <w:left w:val="none" w:sz="0" w:space="0" w:color="auto"/>
        <w:bottom w:val="none" w:sz="0" w:space="0" w:color="auto"/>
        <w:right w:val="none" w:sz="0" w:space="0" w:color="auto"/>
      </w:divBdr>
    </w:div>
    <w:div w:id="301928798">
      <w:bodyDiv w:val="1"/>
      <w:marLeft w:val="0"/>
      <w:marRight w:val="0"/>
      <w:marTop w:val="0"/>
      <w:marBottom w:val="0"/>
      <w:divBdr>
        <w:top w:val="none" w:sz="0" w:space="0" w:color="auto"/>
        <w:left w:val="none" w:sz="0" w:space="0" w:color="auto"/>
        <w:bottom w:val="none" w:sz="0" w:space="0" w:color="auto"/>
        <w:right w:val="none" w:sz="0" w:space="0" w:color="auto"/>
      </w:divBdr>
    </w:div>
    <w:div w:id="344288064">
      <w:bodyDiv w:val="1"/>
      <w:marLeft w:val="0"/>
      <w:marRight w:val="0"/>
      <w:marTop w:val="0"/>
      <w:marBottom w:val="0"/>
      <w:divBdr>
        <w:top w:val="none" w:sz="0" w:space="0" w:color="auto"/>
        <w:left w:val="none" w:sz="0" w:space="0" w:color="auto"/>
        <w:bottom w:val="none" w:sz="0" w:space="0" w:color="auto"/>
        <w:right w:val="none" w:sz="0" w:space="0" w:color="auto"/>
      </w:divBdr>
      <w:divsChild>
        <w:div w:id="1221866487">
          <w:marLeft w:val="0"/>
          <w:marRight w:val="0"/>
          <w:marTop w:val="0"/>
          <w:marBottom w:val="0"/>
          <w:divBdr>
            <w:top w:val="none" w:sz="0" w:space="0" w:color="auto"/>
            <w:left w:val="none" w:sz="0" w:space="0" w:color="auto"/>
            <w:bottom w:val="none" w:sz="0" w:space="0" w:color="auto"/>
            <w:right w:val="none" w:sz="0" w:space="0" w:color="auto"/>
          </w:divBdr>
          <w:divsChild>
            <w:div w:id="1806115461">
              <w:marLeft w:val="0"/>
              <w:marRight w:val="0"/>
              <w:marTop w:val="0"/>
              <w:marBottom w:val="0"/>
              <w:divBdr>
                <w:top w:val="none" w:sz="0" w:space="0" w:color="auto"/>
                <w:left w:val="none" w:sz="0" w:space="0" w:color="auto"/>
                <w:bottom w:val="none" w:sz="0" w:space="0" w:color="auto"/>
                <w:right w:val="none" w:sz="0" w:space="0" w:color="auto"/>
              </w:divBdr>
              <w:divsChild>
                <w:div w:id="13790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6430">
      <w:bodyDiv w:val="1"/>
      <w:marLeft w:val="0"/>
      <w:marRight w:val="0"/>
      <w:marTop w:val="0"/>
      <w:marBottom w:val="0"/>
      <w:divBdr>
        <w:top w:val="none" w:sz="0" w:space="0" w:color="auto"/>
        <w:left w:val="none" w:sz="0" w:space="0" w:color="auto"/>
        <w:bottom w:val="none" w:sz="0" w:space="0" w:color="auto"/>
        <w:right w:val="none" w:sz="0" w:space="0" w:color="auto"/>
      </w:divBdr>
      <w:divsChild>
        <w:div w:id="297613543">
          <w:marLeft w:val="0"/>
          <w:marRight w:val="0"/>
          <w:marTop w:val="0"/>
          <w:marBottom w:val="0"/>
          <w:divBdr>
            <w:top w:val="none" w:sz="0" w:space="0" w:color="auto"/>
            <w:left w:val="none" w:sz="0" w:space="0" w:color="auto"/>
            <w:bottom w:val="none" w:sz="0" w:space="0" w:color="auto"/>
            <w:right w:val="none" w:sz="0" w:space="0" w:color="auto"/>
          </w:divBdr>
          <w:divsChild>
            <w:div w:id="1858035225">
              <w:marLeft w:val="0"/>
              <w:marRight w:val="0"/>
              <w:marTop w:val="0"/>
              <w:marBottom w:val="0"/>
              <w:divBdr>
                <w:top w:val="none" w:sz="0" w:space="0" w:color="auto"/>
                <w:left w:val="none" w:sz="0" w:space="0" w:color="auto"/>
                <w:bottom w:val="none" w:sz="0" w:space="0" w:color="auto"/>
                <w:right w:val="none" w:sz="0" w:space="0" w:color="auto"/>
              </w:divBdr>
              <w:divsChild>
                <w:div w:id="21471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1692">
      <w:bodyDiv w:val="1"/>
      <w:marLeft w:val="0"/>
      <w:marRight w:val="0"/>
      <w:marTop w:val="0"/>
      <w:marBottom w:val="0"/>
      <w:divBdr>
        <w:top w:val="none" w:sz="0" w:space="0" w:color="auto"/>
        <w:left w:val="none" w:sz="0" w:space="0" w:color="auto"/>
        <w:bottom w:val="none" w:sz="0" w:space="0" w:color="auto"/>
        <w:right w:val="none" w:sz="0" w:space="0" w:color="auto"/>
      </w:divBdr>
      <w:divsChild>
        <w:div w:id="798644451">
          <w:marLeft w:val="0"/>
          <w:marRight w:val="0"/>
          <w:marTop w:val="0"/>
          <w:marBottom w:val="0"/>
          <w:divBdr>
            <w:top w:val="none" w:sz="0" w:space="0" w:color="auto"/>
            <w:left w:val="none" w:sz="0" w:space="0" w:color="auto"/>
            <w:bottom w:val="none" w:sz="0" w:space="0" w:color="auto"/>
            <w:right w:val="none" w:sz="0" w:space="0" w:color="auto"/>
          </w:divBdr>
          <w:divsChild>
            <w:div w:id="1869024368">
              <w:marLeft w:val="0"/>
              <w:marRight w:val="0"/>
              <w:marTop w:val="0"/>
              <w:marBottom w:val="0"/>
              <w:divBdr>
                <w:top w:val="none" w:sz="0" w:space="0" w:color="auto"/>
                <w:left w:val="none" w:sz="0" w:space="0" w:color="auto"/>
                <w:bottom w:val="none" w:sz="0" w:space="0" w:color="auto"/>
                <w:right w:val="none" w:sz="0" w:space="0" w:color="auto"/>
              </w:divBdr>
              <w:divsChild>
                <w:div w:id="1203790981">
                  <w:marLeft w:val="0"/>
                  <w:marRight w:val="0"/>
                  <w:marTop w:val="0"/>
                  <w:marBottom w:val="0"/>
                  <w:divBdr>
                    <w:top w:val="none" w:sz="0" w:space="0" w:color="auto"/>
                    <w:left w:val="none" w:sz="0" w:space="0" w:color="auto"/>
                    <w:bottom w:val="none" w:sz="0" w:space="0" w:color="auto"/>
                    <w:right w:val="none" w:sz="0" w:space="0" w:color="auto"/>
                  </w:divBdr>
                  <w:divsChild>
                    <w:div w:id="1048724647">
                      <w:marLeft w:val="0"/>
                      <w:marRight w:val="0"/>
                      <w:marTop w:val="0"/>
                      <w:marBottom w:val="0"/>
                      <w:divBdr>
                        <w:top w:val="none" w:sz="0" w:space="0" w:color="auto"/>
                        <w:left w:val="none" w:sz="0" w:space="0" w:color="auto"/>
                        <w:bottom w:val="none" w:sz="0" w:space="0" w:color="auto"/>
                        <w:right w:val="none" w:sz="0" w:space="0" w:color="auto"/>
                      </w:divBdr>
                      <w:divsChild>
                        <w:div w:id="1994019110">
                          <w:marLeft w:val="0"/>
                          <w:marRight w:val="0"/>
                          <w:marTop w:val="0"/>
                          <w:marBottom w:val="450"/>
                          <w:divBdr>
                            <w:top w:val="none" w:sz="0" w:space="0" w:color="auto"/>
                            <w:left w:val="none" w:sz="0" w:space="0" w:color="auto"/>
                            <w:bottom w:val="none" w:sz="0" w:space="0" w:color="auto"/>
                            <w:right w:val="none" w:sz="0" w:space="0" w:color="auto"/>
                          </w:divBdr>
                          <w:divsChild>
                            <w:div w:id="7969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461394">
      <w:bodyDiv w:val="1"/>
      <w:marLeft w:val="0"/>
      <w:marRight w:val="0"/>
      <w:marTop w:val="0"/>
      <w:marBottom w:val="0"/>
      <w:divBdr>
        <w:top w:val="none" w:sz="0" w:space="0" w:color="auto"/>
        <w:left w:val="none" w:sz="0" w:space="0" w:color="auto"/>
        <w:bottom w:val="none" w:sz="0" w:space="0" w:color="auto"/>
        <w:right w:val="none" w:sz="0" w:space="0" w:color="auto"/>
      </w:divBdr>
      <w:divsChild>
        <w:div w:id="730427332">
          <w:marLeft w:val="0"/>
          <w:marRight w:val="0"/>
          <w:marTop w:val="0"/>
          <w:marBottom w:val="0"/>
          <w:divBdr>
            <w:top w:val="none" w:sz="0" w:space="0" w:color="auto"/>
            <w:left w:val="none" w:sz="0" w:space="0" w:color="auto"/>
            <w:bottom w:val="none" w:sz="0" w:space="0" w:color="auto"/>
            <w:right w:val="none" w:sz="0" w:space="0" w:color="auto"/>
          </w:divBdr>
          <w:divsChild>
            <w:div w:id="566578194">
              <w:marLeft w:val="0"/>
              <w:marRight w:val="0"/>
              <w:marTop w:val="0"/>
              <w:marBottom w:val="0"/>
              <w:divBdr>
                <w:top w:val="none" w:sz="0" w:space="0" w:color="auto"/>
                <w:left w:val="none" w:sz="0" w:space="0" w:color="auto"/>
                <w:bottom w:val="none" w:sz="0" w:space="0" w:color="auto"/>
                <w:right w:val="none" w:sz="0" w:space="0" w:color="auto"/>
              </w:divBdr>
              <w:divsChild>
                <w:div w:id="314532375">
                  <w:marLeft w:val="0"/>
                  <w:marRight w:val="0"/>
                  <w:marTop w:val="0"/>
                  <w:marBottom w:val="0"/>
                  <w:divBdr>
                    <w:top w:val="none" w:sz="0" w:space="0" w:color="auto"/>
                    <w:left w:val="none" w:sz="0" w:space="0" w:color="auto"/>
                    <w:bottom w:val="none" w:sz="0" w:space="0" w:color="auto"/>
                    <w:right w:val="none" w:sz="0" w:space="0" w:color="auto"/>
                  </w:divBdr>
                </w:div>
              </w:divsChild>
            </w:div>
            <w:div w:id="1712681986">
              <w:marLeft w:val="0"/>
              <w:marRight w:val="0"/>
              <w:marTop w:val="0"/>
              <w:marBottom w:val="0"/>
              <w:divBdr>
                <w:top w:val="none" w:sz="0" w:space="0" w:color="auto"/>
                <w:left w:val="none" w:sz="0" w:space="0" w:color="auto"/>
                <w:bottom w:val="none" w:sz="0" w:space="0" w:color="auto"/>
                <w:right w:val="none" w:sz="0" w:space="0" w:color="auto"/>
              </w:divBdr>
              <w:divsChild>
                <w:div w:id="15360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982">
          <w:marLeft w:val="0"/>
          <w:marRight w:val="0"/>
          <w:marTop w:val="0"/>
          <w:marBottom w:val="0"/>
          <w:divBdr>
            <w:top w:val="none" w:sz="0" w:space="0" w:color="auto"/>
            <w:left w:val="none" w:sz="0" w:space="0" w:color="auto"/>
            <w:bottom w:val="none" w:sz="0" w:space="0" w:color="auto"/>
            <w:right w:val="none" w:sz="0" w:space="0" w:color="auto"/>
          </w:divBdr>
          <w:divsChild>
            <w:div w:id="586429647">
              <w:marLeft w:val="0"/>
              <w:marRight w:val="0"/>
              <w:marTop w:val="0"/>
              <w:marBottom w:val="0"/>
              <w:divBdr>
                <w:top w:val="none" w:sz="0" w:space="0" w:color="auto"/>
                <w:left w:val="none" w:sz="0" w:space="0" w:color="auto"/>
                <w:bottom w:val="none" w:sz="0" w:space="0" w:color="auto"/>
                <w:right w:val="none" w:sz="0" w:space="0" w:color="auto"/>
              </w:divBdr>
              <w:divsChild>
                <w:div w:id="12665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1072">
      <w:bodyDiv w:val="1"/>
      <w:marLeft w:val="0"/>
      <w:marRight w:val="0"/>
      <w:marTop w:val="0"/>
      <w:marBottom w:val="0"/>
      <w:divBdr>
        <w:top w:val="none" w:sz="0" w:space="0" w:color="auto"/>
        <w:left w:val="none" w:sz="0" w:space="0" w:color="auto"/>
        <w:bottom w:val="none" w:sz="0" w:space="0" w:color="auto"/>
        <w:right w:val="none" w:sz="0" w:space="0" w:color="auto"/>
      </w:divBdr>
      <w:divsChild>
        <w:div w:id="1007756348">
          <w:marLeft w:val="0"/>
          <w:marRight w:val="0"/>
          <w:marTop w:val="0"/>
          <w:marBottom w:val="0"/>
          <w:divBdr>
            <w:top w:val="none" w:sz="0" w:space="0" w:color="auto"/>
            <w:left w:val="none" w:sz="0" w:space="0" w:color="auto"/>
            <w:bottom w:val="none" w:sz="0" w:space="0" w:color="auto"/>
            <w:right w:val="none" w:sz="0" w:space="0" w:color="auto"/>
          </w:divBdr>
          <w:divsChild>
            <w:div w:id="767386619">
              <w:marLeft w:val="0"/>
              <w:marRight w:val="0"/>
              <w:marTop w:val="0"/>
              <w:marBottom w:val="0"/>
              <w:divBdr>
                <w:top w:val="none" w:sz="0" w:space="0" w:color="auto"/>
                <w:left w:val="none" w:sz="0" w:space="0" w:color="auto"/>
                <w:bottom w:val="none" w:sz="0" w:space="0" w:color="auto"/>
                <w:right w:val="none" w:sz="0" w:space="0" w:color="auto"/>
              </w:divBdr>
              <w:divsChild>
                <w:div w:id="18694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6574">
      <w:bodyDiv w:val="1"/>
      <w:marLeft w:val="0"/>
      <w:marRight w:val="0"/>
      <w:marTop w:val="0"/>
      <w:marBottom w:val="0"/>
      <w:divBdr>
        <w:top w:val="none" w:sz="0" w:space="0" w:color="auto"/>
        <w:left w:val="none" w:sz="0" w:space="0" w:color="auto"/>
        <w:bottom w:val="none" w:sz="0" w:space="0" w:color="auto"/>
        <w:right w:val="none" w:sz="0" w:space="0" w:color="auto"/>
      </w:divBdr>
    </w:div>
    <w:div w:id="674770371">
      <w:bodyDiv w:val="1"/>
      <w:marLeft w:val="0"/>
      <w:marRight w:val="0"/>
      <w:marTop w:val="0"/>
      <w:marBottom w:val="0"/>
      <w:divBdr>
        <w:top w:val="none" w:sz="0" w:space="0" w:color="auto"/>
        <w:left w:val="none" w:sz="0" w:space="0" w:color="auto"/>
        <w:bottom w:val="none" w:sz="0" w:space="0" w:color="auto"/>
        <w:right w:val="none" w:sz="0" w:space="0" w:color="auto"/>
      </w:divBdr>
    </w:div>
    <w:div w:id="1013842508">
      <w:bodyDiv w:val="1"/>
      <w:marLeft w:val="0"/>
      <w:marRight w:val="0"/>
      <w:marTop w:val="0"/>
      <w:marBottom w:val="0"/>
      <w:divBdr>
        <w:top w:val="none" w:sz="0" w:space="0" w:color="auto"/>
        <w:left w:val="none" w:sz="0" w:space="0" w:color="auto"/>
        <w:bottom w:val="none" w:sz="0" w:space="0" w:color="auto"/>
        <w:right w:val="none" w:sz="0" w:space="0" w:color="auto"/>
      </w:divBdr>
      <w:divsChild>
        <w:div w:id="1701013069">
          <w:marLeft w:val="0"/>
          <w:marRight w:val="0"/>
          <w:marTop w:val="0"/>
          <w:marBottom w:val="0"/>
          <w:divBdr>
            <w:top w:val="none" w:sz="0" w:space="0" w:color="auto"/>
            <w:left w:val="none" w:sz="0" w:space="0" w:color="auto"/>
            <w:bottom w:val="none" w:sz="0" w:space="0" w:color="auto"/>
            <w:right w:val="none" w:sz="0" w:space="0" w:color="auto"/>
          </w:divBdr>
          <w:divsChild>
            <w:div w:id="724598752">
              <w:marLeft w:val="0"/>
              <w:marRight w:val="0"/>
              <w:marTop w:val="0"/>
              <w:marBottom w:val="0"/>
              <w:divBdr>
                <w:top w:val="none" w:sz="0" w:space="0" w:color="auto"/>
                <w:left w:val="none" w:sz="0" w:space="0" w:color="auto"/>
                <w:bottom w:val="none" w:sz="0" w:space="0" w:color="auto"/>
                <w:right w:val="none" w:sz="0" w:space="0" w:color="auto"/>
              </w:divBdr>
              <w:divsChild>
                <w:div w:id="19782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9424">
      <w:bodyDiv w:val="1"/>
      <w:marLeft w:val="0"/>
      <w:marRight w:val="0"/>
      <w:marTop w:val="0"/>
      <w:marBottom w:val="0"/>
      <w:divBdr>
        <w:top w:val="none" w:sz="0" w:space="0" w:color="auto"/>
        <w:left w:val="none" w:sz="0" w:space="0" w:color="auto"/>
        <w:bottom w:val="none" w:sz="0" w:space="0" w:color="auto"/>
        <w:right w:val="none" w:sz="0" w:space="0" w:color="auto"/>
      </w:divBdr>
    </w:div>
    <w:div w:id="1142502142">
      <w:bodyDiv w:val="1"/>
      <w:marLeft w:val="0"/>
      <w:marRight w:val="0"/>
      <w:marTop w:val="0"/>
      <w:marBottom w:val="0"/>
      <w:divBdr>
        <w:top w:val="none" w:sz="0" w:space="0" w:color="auto"/>
        <w:left w:val="none" w:sz="0" w:space="0" w:color="auto"/>
        <w:bottom w:val="none" w:sz="0" w:space="0" w:color="auto"/>
        <w:right w:val="none" w:sz="0" w:space="0" w:color="auto"/>
      </w:divBdr>
    </w:div>
    <w:div w:id="1182159631">
      <w:bodyDiv w:val="1"/>
      <w:marLeft w:val="0"/>
      <w:marRight w:val="0"/>
      <w:marTop w:val="0"/>
      <w:marBottom w:val="0"/>
      <w:divBdr>
        <w:top w:val="none" w:sz="0" w:space="0" w:color="auto"/>
        <w:left w:val="none" w:sz="0" w:space="0" w:color="auto"/>
        <w:bottom w:val="none" w:sz="0" w:space="0" w:color="auto"/>
        <w:right w:val="none" w:sz="0" w:space="0" w:color="auto"/>
      </w:divBdr>
    </w:div>
    <w:div w:id="1189611308">
      <w:bodyDiv w:val="1"/>
      <w:marLeft w:val="0"/>
      <w:marRight w:val="0"/>
      <w:marTop w:val="0"/>
      <w:marBottom w:val="0"/>
      <w:divBdr>
        <w:top w:val="none" w:sz="0" w:space="0" w:color="auto"/>
        <w:left w:val="none" w:sz="0" w:space="0" w:color="auto"/>
        <w:bottom w:val="none" w:sz="0" w:space="0" w:color="auto"/>
        <w:right w:val="none" w:sz="0" w:space="0" w:color="auto"/>
      </w:divBdr>
    </w:div>
    <w:div w:id="1318538016">
      <w:bodyDiv w:val="1"/>
      <w:marLeft w:val="0"/>
      <w:marRight w:val="0"/>
      <w:marTop w:val="0"/>
      <w:marBottom w:val="0"/>
      <w:divBdr>
        <w:top w:val="none" w:sz="0" w:space="0" w:color="auto"/>
        <w:left w:val="none" w:sz="0" w:space="0" w:color="auto"/>
        <w:bottom w:val="none" w:sz="0" w:space="0" w:color="auto"/>
        <w:right w:val="none" w:sz="0" w:space="0" w:color="auto"/>
      </w:divBdr>
      <w:divsChild>
        <w:div w:id="1323855962">
          <w:marLeft w:val="0"/>
          <w:marRight w:val="0"/>
          <w:marTop w:val="0"/>
          <w:marBottom w:val="0"/>
          <w:divBdr>
            <w:top w:val="none" w:sz="0" w:space="0" w:color="auto"/>
            <w:left w:val="none" w:sz="0" w:space="0" w:color="auto"/>
            <w:bottom w:val="none" w:sz="0" w:space="0" w:color="auto"/>
            <w:right w:val="none" w:sz="0" w:space="0" w:color="auto"/>
          </w:divBdr>
          <w:divsChild>
            <w:div w:id="1556963000">
              <w:marLeft w:val="0"/>
              <w:marRight w:val="0"/>
              <w:marTop w:val="0"/>
              <w:marBottom w:val="0"/>
              <w:divBdr>
                <w:top w:val="none" w:sz="0" w:space="0" w:color="auto"/>
                <w:left w:val="none" w:sz="0" w:space="0" w:color="auto"/>
                <w:bottom w:val="none" w:sz="0" w:space="0" w:color="auto"/>
                <w:right w:val="none" w:sz="0" w:space="0" w:color="auto"/>
              </w:divBdr>
              <w:divsChild>
                <w:div w:id="7692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9641">
      <w:bodyDiv w:val="1"/>
      <w:marLeft w:val="0"/>
      <w:marRight w:val="0"/>
      <w:marTop w:val="0"/>
      <w:marBottom w:val="0"/>
      <w:divBdr>
        <w:top w:val="none" w:sz="0" w:space="0" w:color="auto"/>
        <w:left w:val="none" w:sz="0" w:space="0" w:color="auto"/>
        <w:bottom w:val="none" w:sz="0" w:space="0" w:color="auto"/>
        <w:right w:val="none" w:sz="0" w:space="0" w:color="auto"/>
      </w:divBdr>
      <w:divsChild>
        <w:div w:id="765686524">
          <w:marLeft w:val="0"/>
          <w:marRight w:val="0"/>
          <w:marTop w:val="0"/>
          <w:marBottom w:val="0"/>
          <w:divBdr>
            <w:top w:val="none" w:sz="0" w:space="0" w:color="auto"/>
            <w:left w:val="none" w:sz="0" w:space="0" w:color="auto"/>
            <w:bottom w:val="none" w:sz="0" w:space="0" w:color="auto"/>
            <w:right w:val="none" w:sz="0" w:space="0" w:color="auto"/>
          </w:divBdr>
          <w:divsChild>
            <w:div w:id="195236723">
              <w:marLeft w:val="0"/>
              <w:marRight w:val="0"/>
              <w:marTop w:val="0"/>
              <w:marBottom w:val="0"/>
              <w:divBdr>
                <w:top w:val="none" w:sz="0" w:space="0" w:color="auto"/>
                <w:left w:val="none" w:sz="0" w:space="0" w:color="auto"/>
                <w:bottom w:val="none" w:sz="0" w:space="0" w:color="auto"/>
                <w:right w:val="none" w:sz="0" w:space="0" w:color="auto"/>
              </w:divBdr>
              <w:divsChild>
                <w:div w:id="5769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1417">
      <w:bodyDiv w:val="1"/>
      <w:marLeft w:val="0"/>
      <w:marRight w:val="0"/>
      <w:marTop w:val="0"/>
      <w:marBottom w:val="0"/>
      <w:divBdr>
        <w:top w:val="none" w:sz="0" w:space="0" w:color="auto"/>
        <w:left w:val="none" w:sz="0" w:space="0" w:color="auto"/>
        <w:bottom w:val="none" w:sz="0" w:space="0" w:color="auto"/>
        <w:right w:val="none" w:sz="0" w:space="0" w:color="auto"/>
      </w:divBdr>
    </w:div>
    <w:div w:id="1598829470">
      <w:bodyDiv w:val="1"/>
      <w:marLeft w:val="0"/>
      <w:marRight w:val="0"/>
      <w:marTop w:val="0"/>
      <w:marBottom w:val="0"/>
      <w:divBdr>
        <w:top w:val="none" w:sz="0" w:space="0" w:color="auto"/>
        <w:left w:val="none" w:sz="0" w:space="0" w:color="auto"/>
        <w:bottom w:val="none" w:sz="0" w:space="0" w:color="auto"/>
        <w:right w:val="none" w:sz="0" w:space="0" w:color="auto"/>
      </w:divBdr>
      <w:divsChild>
        <w:div w:id="1502506871">
          <w:marLeft w:val="0"/>
          <w:marRight w:val="0"/>
          <w:marTop w:val="0"/>
          <w:marBottom w:val="0"/>
          <w:divBdr>
            <w:top w:val="none" w:sz="0" w:space="0" w:color="auto"/>
            <w:left w:val="none" w:sz="0" w:space="0" w:color="auto"/>
            <w:bottom w:val="none" w:sz="0" w:space="0" w:color="auto"/>
            <w:right w:val="none" w:sz="0" w:space="0" w:color="auto"/>
          </w:divBdr>
          <w:divsChild>
            <w:div w:id="1977179982">
              <w:marLeft w:val="0"/>
              <w:marRight w:val="0"/>
              <w:marTop w:val="0"/>
              <w:marBottom w:val="0"/>
              <w:divBdr>
                <w:top w:val="none" w:sz="0" w:space="0" w:color="auto"/>
                <w:left w:val="none" w:sz="0" w:space="0" w:color="auto"/>
                <w:bottom w:val="none" w:sz="0" w:space="0" w:color="auto"/>
                <w:right w:val="none" w:sz="0" w:space="0" w:color="auto"/>
              </w:divBdr>
              <w:divsChild>
                <w:div w:id="1650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9748">
      <w:bodyDiv w:val="1"/>
      <w:marLeft w:val="0"/>
      <w:marRight w:val="0"/>
      <w:marTop w:val="0"/>
      <w:marBottom w:val="0"/>
      <w:divBdr>
        <w:top w:val="none" w:sz="0" w:space="0" w:color="auto"/>
        <w:left w:val="none" w:sz="0" w:space="0" w:color="auto"/>
        <w:bottom w:val="none" w:sz="0" w:space="0" w:color="auto"/>
        <w:right w:val="none" w:sz="0" w:space="0" w:color="auto"/>
      </w:divBdr>
    </w:div>
    <w:div w:id="1925455497">
      <w:bodyDiv w:val="1"/>
      <w:marLeft w:val="0"/>
      <w:marRight w:val="0"/>
      <w:marTop w:val="0"/>
      <w:marBottom w:val="0"/>
      <w:divBdr>
        <w:top w:val="none" w:sz="0" w:space="0" w:color="auto"/>
        <w:left w:val="none" w:sz="0" w:space="0" w:color="auto"/>
        <w:bottom w:val="none" w:sz="0" w:space="0" w:color="auto"/>
        <w:right w:val="none" w:sz="0" w:space="0" w:color="auto"/>
      </w:divBdr>
    </w:div>
    <w:div w:id="1951819474">
      <w:bodyDiv w:val="1"/>
      <w:marLeft w:val="0"/>
      <w:marRight w:val="0"/>
      <w:marTop w:val="0"/>
      <w:marBottom w:val="0"/>
      <w:divBdr>
        <w:top w:val="none" w:sz="0" w:space="0" w:color="auto"/>
        <w:left w:val="none" w:sz="0" w:space="0" w:color="auto"/>
        <w:bottom w:val="none" w:sz="0" w:space="0" w:color="auto"/>
        <w:right w:val="none" w:sz="0" w:space="0" w:color="auto"/>
      </w:divBdr>
      <w:divsChild>
        <w:div w:id="1951471897">
          <w:marLeft w:val="0"/>
          <w:marRight w:val="0"/>
          <w:marTop w:val="0"/>
          <w:marBottom w:val="0"/>
          <w:divBdr>
            <w:top w:val="none" w:sz="0" w:space="0" w:color="auto"/>
            <w:left w:val="none" w:sz="0" w:space="0" w:color="auto"/>
            <w:bottom w:val="none" w:sz="0" w:space="0" w:color="auto"/>
            <w:right w:val="none" w:sz="0" w:space="0" w:color="auto"/>
          </w:divBdr>
          <w:divsChild>
            <w:div w:id="536158256">
              <w:marLeft w:val="0"/>
              <w:marRight w:val="0"/>
              <w:marTop w:val="0"/>
              <w:marBottom w:val="0"/>
              <w:divBdr>
                <w:top w:val="none" w:sz="0" w:space="0" w:color="auto"/>
                <w:left w:val="none" w:sz="0" w:space="0" w:color="auto"/>
                <w:bottom w:val="none" w:sz="0" w:space="0" w:color="auto"/>
                <w:right w:val="none" w:sz="0" w:space="0" w:color="auto"/>
              </w:divBdr>
              <w:divsChild>
                <w:div w:id="6954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2227">
      <w:bodyDiv w:val="1"/>
      <w:marLeft w:val="0"/>
      <w:marRight w:val="0"/>
      <w:marTop w:val="0"/>
      <w:marBottom w:val="0"/>
      <w:divBdr>
        <w:top w:val="none" w:sz="0" w:space="0" w:color="auto"/>
        <w:left w:val="none" w:sz="0" w:space="0" w:color="auto"/>
        <w:bottom w:val="none" w:sz="0" w:space="0" w:color="auto"/>
        <w:right w:val="none" w:sz="0" w:space="0" w:color="auto"/>
      </w:divBdr>
      <w:divsChild>
        <w:div w:id="1102723055">
          <w:marLeft w:val="0"/>
          <w:marRight w:val="0"/>
          <w:marTop w:val="0"/>
          <w:marBottom w:val="0"/>
          <w:divBdr>
            <w:top w:val="none" w:sz="0" w:space="0" w:color="auto"/>
            <w:left w:val="none" w:sz="0" w:space="0" w:color="auto"/>
            <w:bottom w:val="none" w:sz="0" w:space="0" w:color="auto"/>
            <w:right w:val="none" w:sz="0" w:space="0" w:color="auto"/>
          </w:divBdr>
          <w:divsChild>
            <w:div w:id="1147624773">
              <w:marLeft w:val="0"/>
              <w:marRight w:val="0"/>
              <w:marTop w:val="0"/>
              <w:marBottom w:val="0"/>
              <w:divBdr>
                <w:top w:val="none" w:sz="0" w:space="0" w:color="auto"/>
                <w:left w:val="none" w:sz="0" w:space="0" w:color="auto"/>
                <w:bottom w:val="none" w:sz="0" w:space="0" w:color="auto"/>
                <w:right w:val="none" w:sz="0" w:space="0" w:color="auto"/>
              </w:divBdr>
              <w:divsChild>
                <w:div w:id="15895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1307">
      <w:bodyDiv w:val="1"/>
      <w:marLeft w:val="0"/>
      <w:marRight w:val="0"/>
      <w:marTop w:val="0"/>
      <w:marBottom w:val="0"/>
      <w:divBdr>
        <w:top w:val="none" w:sz="0" w:space="0" w:color="auto"/>
        <w:left w:val="none" w:sz="0" w:space="0" w:color="auto"/>
        <w:bottom w:val="none" w:sz="0" w:space="0" w:color="auto"/>
        <w:right w:val="none" w:sz="0" w:space="0" w:color="auto"/>
      </w:divBdr>
      <w:divsChild>
        <w:div w:id="2000229287">
          <w:marLeft w:val="0"/>
          <w:marRight w:val="0"/>
          <w:marTop w:val="0"/>
          <w:marBottom w:val="0"/>
          <w:divBdr>
            <w:top w:val="none" w:sz="0" w:space="0" w:color="auto"/>
            <w:left w:val="none" w:sz="0" w:space="0" w:color="auto"/>
            <w:bottom w:val="none" w:sz="0" w:space="0" w:color="auto"/>
            <w:right w:val="none" w:sz="0" w:space="0" w:color="auto"/>
          </w:divBdr>
          <w:divsChild>
            <w:div w:id="1327857653">
              <w:marLeft w:val="0"/>
              <w:marRight w:val="0"/>
              <w:marTop w:val="0"/>
              <w:marBottom w:val="0"/>
              <w:divBdr>
                <w:top w:val="none" w:sz="0" w:space="0" w:color="auto"/>
                <w:left w:val="none" w:sz="0" w:space="0" w:color="auto"/>
                <w:bottom w:val="none" w:sz="0" w:space="0" w:color="auto"/>
                <w:right w:val="none" w:sz="0" w:space="0" w:color="auto"/>
              </w:divBdr>
              <w:divsChild>
                <w:div w:id="234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0015">
      <w:bodyDiv w:val="1"/>
      <w:marLeft w:val="0"/>
      <w:marRight w:val="0"/>
      <w:marTop w:val="0"/>
      <w:marBottom w:val="0"/>
      <w:divBdr>
        <w:top w:val="none" w:sz="0" w:space="0" w:color="auto"/>
        <w:left w:val="none" w:sz="0" w:space="0" w:color="auto"/>
        <w:bottom w:val="none" w:sz="0" w:space="0" w:color="auto"/>
        <w:right w:val="none" w:sz="0" w:space="0" w:color="auto"/>
      </w:divBdr>
      <w:divsChild>
        <w:div w:id="1105690198">
          <w:marLeft w:val="0"/>
          <w:marRight w:val="0"/>
          <w:marTop w:val="0"/>
          <w:marBottom w:val="0"/>
          <w:divBdr>
            <w:top w:val="none" w:sz="0" w:space="0" w:color="auto"/>
            <w:left w:val="none" w:sz="0" w:space="0" w:color="auto"/>
            <w:bottom w:val="none" w:sz="0" w:space="0" w:color="auto"/>
            <w:right w:val="none" w:sz="0" w:space="0" w:color="auto"/>
          </w:divBdr>
        </w:div>
        <w:div w:id="1742093439">
          <w:marLeft w:val="0"/>
          <w:marRight w:val="0"/>
          <w:marTop w:val="0"/>
          <w:marBottom w:val="0"/>
          <w:divBdr>
            <w:top w:val="none" w:sz="0" w:space="0" w:color="auto"/>
            <w:left w:val="none" w:sz="0" w:space="0" w:color="auto"/>
            <w:bottom w:val="none" w:sz="0" w:space="0" w:color="auto"/>
            <w:right w:val="none" w:sz="0" w:space="0" w:color="auto"/>
          </w:divBdr>
        </w:div>
        <w:div w:id="1918131079">
          <w:marLeft w:val="0"/>
          <w:marRight w:val="0"/>
          <w:marTop w:val="0"/>
          <w:marBottom w:val="0"/>
          <w:divBdr>
            <w:top w:val="none" w:sz="0" w:space="0" w:color="auto"/>
            <w:left w:val="none" w:sz="0" w:space="0" w:color="auto"/>
            <w:bottom w:val="none" w:sz="0" w:space="0" w:color="auto"/>
            <w:right w:val="none" w:sz="0" w:space="0" w:color="auto"/>
          </w:divBdr>
        </w:div>
      </w:divsChild>
    </w:div>
    <w:div w:id="2087795868">
      <w:bodyDiv w:val="1"/>
      <w:marLeft w:val="0"/>
      <w:marRight w:val="0"/>
      <w:marTop w:val="0"/>
      <w:marBottom w:val="0"/>
      <w:divBdr>
        <w:top w:val="none" w:sz="0" w:space="0" w:color="auto"/>
        <w:left w:val="none" w:sz="0" w:space="0" w:color="auto"/>
        <w:bottom w:val="none" w:sz="0" w:space="0" w:color="auto"/>
        <w:right w:val="none" w:sz="0" w:space="0" w:color="auto"/>
      </w:divBdr>
      <w:divsChild>
        <w:div w:id="1726173937">
          <w:marLeft w:val="0"/>
          <w:marRight w:val="0"/>
          <w:marTop w:val="0"/>
          <w:marBottom w:val="0"/>
          <w:divBdr>
            <w:top w:val="none" w:sz="0" w:space="0" w:color="auto"/>
            <w:left w:val="none" w:sz="0" w:space="0" w:color="auto"/>
            <w:bottom w:val="none" w:sz="0" w:space="0" w:color="auto"/>
            <w:right w:val="none" w:sz="0" w:space="0" w:color="auto"/>
          </w:divBdr>
          <w:divsChild>
            <w:div w:id="1403211581">
              <w:marLeft w:val="0"/>
              <w:marRight w:val="0"/>
              <w:marTop w:val="0"/>
              <w:marBottom w:val="0"/>
              <w:divBdr>
                <w:top w:val="none" w:sz="0" w:space="0" w:color="auto"/>
                <w:left w:val="none" w:sz="0" w:space="0" w:color="auto"/>
                <w:bottom w:val="none" w:sz="0" w:space="0" w:color="auto"/>
                <w:right w:val="none" w:sz="0" w:space="0" w:color="auto"/>
              </w:divBdr>
              <w:divsChild>
                <w:div w:id="4783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5740">
      <w:bodyDiv w:val="1"/>
      <w:marLeft w:val="0"/>
      <w:marRight w:val="0"/>
      <w:marTop w:val="0"/>
      <w:marBottom w:val="0"/>
      <w:divBdr>
        <w:top w:val="none" w:sz="0" w:space="0" w:color="auto"/>
        <w:left w:val="none" w:sz="0" w:space="0" w:color="auto"/>
        <w:bottom w:val="none" w:sz="0" w:space="0" w:color="auto"/>
        <w:right w:val="none" w:sz="0" w:space="0" w:color="auto"/>
      </w:divBdr>
      <w:divsChild>
        <w:div w:id="1725710727">
          <w:marLeft w:val="0"/>
          <w:marRight w:val="0"/>
          <w:marTop w:val="0"/>
          <w:marBottom w:val="0"/>
          <w:divBdr>
            <w:top w:val="none" w:sz="0" w:space="0" w:color="auto"/>
            <w:left w:val="none" w:sz="0" w:space="0" w:color="auto"/>
            <w:bottom w:val="none" w:sz="0" w:space="0" w:color="auto"/>
            <w:right w:val="none" w:sz="0" w:space="0" w:color="auto"/>
          </w:divBdr>
          <w:divsChild>
            <w:div w:id="1597901424">
              <w:marLeft w:val="0"/>
              <w:marRight w:val="0"/>
              <w:marTop w:val="0"/>
              <w:marBottom w:val="0"/>
              <w:divBdr>
                <w:top w:val="none" w:sz="0" w:space="0" w:color="auto"/>
                <w:left w:val="none" w:sz="0" w:space="0" w:color="auto"/>
                <w:bottom w:val="none" w:sz="0" w:space="0" w:color="auto"/>
                <w:right w:val="none" w:sz="0" w:space="0" w:color="auto"/>
              </w:divBdr>
              <w:divsChild>
                <w:div w:id="3298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m.vlaanderen.be/beleid/waterbeleid/riolering-en-waterzuivering/plannen-en-doelstellingen/zonering-en-uitvoerings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m.vlaanderen.be/beleid/waterbeleid/riolering-en-waterzuivering/plannen-en-doelstellingen/zonering-en-uitvoerings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E9CA0F12D81419F86B5DA526752D8" ma:contentTypeVersion="18" ma:contentTypeDescription="Een nieuw document maken." ma:contentTypeScope="" ma:versionID="f3ba7d7abef6e4305e2e5a323224892a">
  <xsd:schema xmlns:xsd="http://www.w3.org/2001/XMLSchema" xmlns:xs="http://www.w3.org/2001/XMLSchema" xmlns:p="http://schemas.microsoft.com/office/2006/metadata/properties" xmlns:ns3="fea25078-81e8-463e-8b84-b9aca8c87d8b" xmlns:ns4="5cf4cc63-eba1-4dde-b4dd-bb5be3316ae3" targetNamespace="http://schemas.microsoft.com/office/2006/metadata/properties" ma:root="true" ma:fieldsID="1f4f54dea34876c60338ee0aeee9318d" ns3:_="" ns4:_="">
    <xsd:import namespace="fea25078-81e8-463e-8b84-b9aca8c87d8b"/>
    <xsd:import namespace="5cf4cc63-eba1-4dde-b4dd-bb5be3316a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25078-81e8-463e-8b84-b9aca8c87d8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4cc63-eba1-4dde-b4dd-bb5be3316a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f4cc63-eba1-4dde-b4dd-bb5be3316a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84A8-1739-4261-84F1-19E41E82A16E}">
  <ds:schemaRefs>
    <ds:schemaRef ds:uri="http://schemas.microsoft.com/sharepoint/v3/contenttype/forms"/>
  </ds:schemaRefs>
</ds:datastoreItem>
</file>

<file path=customXml/itemProps2.xml><?xml version="1.0" encoding="utf-8"?>
<ds:datastoreItem xmlns:ds="http://schemas.openxmlformats.org/officeDocument/2006/customXml" ds:itemID="{CC342890-EEB4-48E2-BC27-11831A606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25078-81e8-463e-8b84-b9aca8c87d8b"/>
    <ds:schemaRef ds:uri="5cf4cc63-eba1-4dde-b4dd-bb5be3316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0C365-DEDB-4499-96B6-3A2328CD22CF}">
  <ds:schemaRefs>
    <ds:schemaRef ds:uri="http://schemas.microsoft.com/office/2006/metadata/properties"/>
    <ds:schemaRef ds:uri="http://schemas.microsoft.com/office/infopath/2007/PartnerControls"/>
    <ds:schemaRef ds:uri="5cf4cc63-eba1-4dde-b4dd-bb5be3316ae3"/>
  </ds:schemaRefs>
</ds:datastoreItem>
</file>

<file path=customXml/itemProps4.xml><?xml version="1.0" encoding="utf-8"?>
<ds:datastoreItem xmlns:ds="http://schemas.openxmlformats.org/officeDocument/2006/customXml" ds:itemID="{7EF23C7F-80E3-AD4F-B465-DAA524D0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7787</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Manager/>
  <Company>Vlaamse Overheid</Company>
  <LinksUpToDate>false</LinksUpToDate>
  <CharactersWithSpaces>9184</CharactersWithSpaces>
  <SharedDoc>false</SharedDoc>
  <HyperlinkBase/>
  <HLinks>
    <vt:vector size="12" baseType="variant">
      <vt:variant>
        <vt:i4>3342372</vt:i4>
      </vt:variant>
      <vt:variant>
        <vt:i4>165</vt:i4>
      </vt:variant>
      <vt:variant>
        <vt:i4>0</vt:i4>
      </vt:variant>
      <vt:variant>
        <vt:i4>5</vt:i4>
      </vt:variant>
      <vt:variant>
        <vt:lpwstr>https://vmm.vlaanderen.be/beleid/waterbeleid/riolering-en-waterzuivering/plannen-en-doelstellingen/zonering-en-uitvoeringsplan</vt:lpwstr>
      </vt:variant>
      <vt:variant>
        <vt:lpwstr/>
      </vt:variant>
      <vt:variant>
        <vt:i4>3342372</vt:i4>
      </vt:variant>
      <vt:variant>
        <vt:i4>126</vt:i4>
      </vt:variant>
      <vt:variant>
        <vt:i4>0</vt:i4>
      </vt:variant>
      <vt:variant>
        <vt:i4>5</vt:i4>
      </vt:variant>
      <vt:variant>
        <vt:lpwstr>https://vmm.vlaanderen.be/beleid/waterbeleid/riolering-en-waterzuivering/plannen-en-doelstellingen/zonering-en-uitvoeringsplan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Vanherck Katrijn</dc:creator>
  <cp:keywords/>
  <dc:description/>
  <cp:lastModifiedBy>Van De Water Ellen</cp:lastModifiedBy>
  <cp:revision>2</cp:revision>
  <cp:lastPrinted>2017-01-13T13:32:00Z</cp:lastPrinted>
  <dcterms:created xsi:type="dcterms:W3CDTF">2025-01-17T14:29:00Z</dcterms:created>
  <dcterms:modified xsi:type="dcterms:W3CDTF">2025-01-17T14:29:00Z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0x010100AECE9CA0F12D81419F86B5DA526752D8</vt:lpwstr>
  </property>
  <property fmtid="{D5CDD505-2E9C-101B-9397-08002B2CF9AE}" pid="3" name="StatusRV">
    <vt:lpwstr/>
  </property>
  <property fmtid="{D5CDD505-2E9C-101B-9397-08002B2CF9AE}" pid="4" name="SoortRV">
    <vt:lpwstr/>
  </property>
  <property fmtid="{D5CDD505-2E9C-101B-9397-08002B2CF9AE}" pid="5" name="TrefwoordenRV">
    <vt:lpwstr/>
  </property>
  <property fmtid="{D5CDD505-2E9C-101B-9397-08002B2CF9AE}" pid="6" name="URL">
    <vt:lpwstr/>
  </property>
  <property fmtid="{D5CDD505-2E9C-101B-9397-08002B2CF9AE}" pid="7" name="DocumentSetDescription">
    <vt:lpwstr/>
  </property>
</Properties>
</file>