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FA" w:rsidRPr="00B4131E" w:rsidRDefault="00E9619A" w:rsidP="00B4131E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B4131E">
        <w:rPr>
          <w:color w:val="auto"/>
        </w:rPr>
        <w:t>Enquête naar de emissies en emissiereducerende maatregelen bij d</w:t>
      </w:r>
      <w:r w:rsidR="00841241" w:rsidRPr="00B4131E">
        <w:rPr>
          <w:color w:val="auto"/>
        </w:rPr>
        <w:t>e produc</w:t>
      </w:r>
      <w:r w:rsidR="00D6119D" w:rsidRPr="00B4131E">
        <w:rPr>
          <w:color w:val="auto"/>
        </w:rPr>
        <w:t xml:space="preserve">tie van </w:t>
      </w:r>
      <w:r w:rsidR="00703DBD">
        <w:rPr>
          <w:color w:val="auto"/>
        </w:rPr>
        <w:t>LIJM</w:t>
      </w:r>
      <w:r w:rsidR="00BB009D" w:rsidRPr="00B4131E">
        <w:rPr>
          <w:color w:val="auto"/>
        </w:rPr>
        <w:t xml:space="preserve"> </w:t>
      </w:r>
      <w:r w:rsidR="00040452" w:rsidRPr="00B4131E">
        <w:rPr>
          <w:color w:val="auto"/>
        </w:rPr>
        <w:t>in Vlaanderen</w:t>
      </w:r>
    </w:p>
    <w:p w:rsidR="00CD6394" w:rsidRPr="00271EE6" w:rsidRDefault="00CD6394" w:rsidP="00F760B2"/>
    <w:p w:rsidR="00CD6394" w:rsidRPr="00271EE6" w:rsidRDefault="00271EE6" w:rsidP="00F760B2">
      <w:r>
        <w:t>W</w:t>
      </w:r>
      <w:r w:rsidRPr="00271EE6">
        <w:t xml:space="preserve">anneer </w:t>
      </w:r>
      <w:r>
        <w:t xml:space="preserve">u </w:t>
      </w:r>
      <w:r w:rsidRPr="00271EE6">
        <w:t xml:space="preserve">tijdens het invullen van deze enquête vragen </w:t>
      </w:r>
      <w:r w:rsidR="00E328FF">
        <w:t>heeft</w:t>
      </w:r>
      <w:r w:rsidR="00B37EF9">
        <w:t>,</w:t>
      </w:r>
      <w:r w:rsidR="00AD62AB">
        <w:t xml:space="preserve"> </w:t>
      </w:r>
      <w:r w:rsidR="00E328FF">
        <w:t xml:space="preserve">kan u contact opnemen met </w:t>
      </w:r>
      <w:r w:rsidR="00171D48">
        <w:t>Els Verachtert</w:t>
      </w:r>
      <w:r w:rsidR="00E328FF">
        <w:t xml:space="preserve"> via e-mail (</w:t>
      </w:r>
      <w:hyperlink r:id="rId11" w:history="1">
        <w:r w:rsidR="00171D48" w:rsidRPr="00ED4A43">
          <w:rPr>
            <w:rStyle w:val="Hyperlink"/>
          </w:rPr>
          <w:t>els.verachtert@vito.be</w:t>
        </w:r>
      </w:hyperlink>
      <w:r w:rsidR="00E328FF">
        <w:t>) of te</w:t>
      </w:r>
      <w:r w:rsidR="00171D48">
        <w:t>lefoon op het nummer 014/33 58 9</w:t>
      </w:r>
      <w:r w:rsidR="00E328FF">
        <w:t>6.</w:t>
      </w:r>
      <w:r>
        <w:t xml:space="preserve"> </w:t>
      </w:r>
    </w:p>
    <w:p w:rsidR="00271EE6" w:rsidRPr="00271EE6" w:rsidRDefault="00271EE6" w:rsidP="00F760B2"/>
    <w:p w:rsidR="00040452" w:rsidRPr="00B4131E" w:rsidRDefault="00040452" w:rsidP="00B4131E">
      <w:pPr>
        <w:pStyle w:val="Heading1"/>
      </w:pPr>
      <w:r w:rsidRPr="00B4131E">
        <w:t>Coördinaten</w:t>
      </w:r>
    </w:p>
    <w:p w:rsidR="008E7DFF" w:rsidRDefault="008E7DFF" w:rsidP="00F760B2"/>
    <w:p w:rsidR="00E9399C" w:rsidRDefault="00E9399C" w:rsidP="00F760B2">
      <w:r>
        <w:t>Gelieve de onderstaande coördinaten zo volledig mogelijk in te vullen.</w:t>
      </w:r>
    </w:p>
    <w:p w:rsidR="00842275" w:rsidRDefault="00842275" w:rsidP="00F760B2"/>
    <w:p w:rsidR="00E9399C" w:rsidRPr="008A597A" w:rsidRDefault="00E9399C" w:rsidP="00F760B2"/>
    <w:tbl>
      <w:tblPr>
        <w:tblW w:w="8238" w:type="dxa"/>
        <w:jc w:val="center"/>
        <w:tblInd w:w="93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000"/>
      </w:tblPr>
      <w:tblGrid>
        <w:gridCol w:w="400"/>
        <w:gridCol w:w="2148"/>
        <w:gridCol w:w="5250"/>
        <w:gridCol w:w="440"/>
      </w:tblGrid>
      <w:tr w:rsidR="00F03E74" w:rsidRPr="00B4131E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  <w:r w:rsidRPr="00B4131E">
              <w:rPr>
                <w:rFonts w:cs="Arial"/>
                <w:szCs w:val="22"/>
              </w:rPr>
              <w:t> </w:t>
            </w:r>
          </w:p>
        </w:tc>
        <w:tc>
          <w:tcPr>
            <w:tcW w:w="525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  <w:r w:rsidRPr="00B4131E"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</w:rPr>
            </w:pPr>
            <w:r w:rsidRPr="00B4131E">
              <w:rPr>
                <w:rFonts w:cs="Arial"/>
                <w:b/>
                <w:bCs/>
                <w:szCs w:val="22"/>
              </w:rPr>
              <w:t>Naam bedrijf</w:t>
            </w:r>
          </w:p>
        </w:tc>
        <w:tc>
          <w:tcPr>
            <w:tcW w:w="525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</w:rPr>
            </w:pPr>
            <w:r w:rsidRPr="00B4131E">
              <w:rPr>
                <w:rFonts w:cs="Arial"/>
                <w:b/>
                <w:bCs/>
                <w:szCs w:val="22"/>
              </w:rPr>
              <w:t>Adres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</w:rPr>
            </w:pPr>
            <w:r w:rsidRPr="00B4131E">
              <w:rPr>
                <w:rFonts w:cs="Arial"/>
                <w:b/>
                <w:bCs/>
                <w:szCs w:val="22"/>
              </w:rPr>
              <w:t>Postnummer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</w:rPr>
            </w:pPr>
            <w:r w:rsidRPr="00B4131E">
              <w:rPr>
                <w:rFonts w:cs="Arial"/>
                <w:b/>
                <w:bCs/>
                <w:szCs w:val="22"/>
              </w:rPr>
              <w:t>Stad/Gemeente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  <w:r w:rsidRPr="00B4131E"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</w:rPr>
            </w:pPr>
            <w:r w:rsidRPr="00B4131E">
              <w:rPr>
                <w:rFonts w:cs="Arial"/>
                <w:b/>
                <w:bCs/>
                <w:szCs w:val="22"/>
              </w:rPr>
              <w:t>BTW-nummer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  <w:r w:rsidRPr="00B4131E"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</w:rPr>
            </w:pPr>
            <w:r w:rsidRPr="00B4131E">
              <w:rPr>
                <w:rFonts w:cs="Arial"/>
                <w:b/>
                <w:bCs/>
                <w:szCs w:val="22"/>
              </w:rPr>
              <w:t>Aantal werknemers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7398" w:type="dxa"/>
            <w:gridSpan w:val="2"/>
            <w:shd w:val="clear" w:color="auto" w:fill="auto"/>
            <w:noWrap/>
            <w:vAlign w:val="bottom"/>
          </w:tcPr>
          <w:p w:rsidR="00F03E74" w:rsidRPr="00B4131E" w:rsidRDefault="00F03E74" w:rsidP="00703DBD">
            <w:pPr>
              <w:rPr>
                <w:rFonts w:cs="Arial"/>
                <w:szCs w:val="22"/>
              </w:rPr>
            </w:pPr>
            <w:r w:rsidRPr="00B4131E">
              <w:rPr>
                <w:rFonts w:cs="Arial"/>
                <w:b/>
                <w:bCs/>
                <w:szCs w:val="22"/>
              </w:rPr>
              <w:t xml:space="preserve">Schatting van het aantal werknemers betrokken bij ontwikkeling en productie van </w:t>
            </w:r>
            <w:r w:rsidR="00703DBD">
              <w:rPr>
                <w:rFonts w:cs="Arial"/>
                <w:b/>
                <w:bCs/>
                <w:szCs w:val="22"/>
              </w:rPr>
              <w:t>lijm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25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</w:rPr>
            </w:pPr>
            <w:r w:rsidRPr="00B4131E">
              <w:rPr>
                <w:rFonts w:cs="Arial"/>
                <w:b/>
                <w:bCs/>
                <w:szCs w:val="22"/>
              </w:rPr>
              <w:t> </w:t>
            </w:r>
          </w:p>
        </w:tc>
        <w:tc>
          <w:tcPr>
            <w:tcW w:w="5250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  <w:r w:rsidRPr="00B4131E">
              <w:rPr>
                <w:rFonts w:cs="Arial"/>
                <w:szCs w:val="22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  <w:lang w:val="en-US"/>
              </w:rPr>
            </w:pPr>
            <w:r w:rsidRPr="00B4131E">
              <w:rPr>
                <w:rFonts w:cs="Arial"/>
                <w:b/>
                <w:bCs/>
                <w:szCs w:val="22"/>
                <w:lang w:val="en-US"/>
              </w:rPr>
              <w:t>Contactpersoon</w:t>
            </w:r>
          </w:p>
        </w:tc>
        <w:tc>
          <w:tcPr>
            <w:tcW w:w="525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  <w:lang w:val="en-US"/>
              </w:rPr>
            </w:pPr>
            <w:r w:rsidRPr="00B4131E">
              <w:rPr>
                <w:rFonts w:cs="Arial"/>
                <w:b/>
                <w:bCs/>
                <w:szCs w:val="22"/>
                <w:lang w:val="en-US"/>
              </w:rPr>
              <w:t>Functie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  <w:lang w:val="en-US"/>
              </w:rPr>
            </w:pPr>
            <w:r w:rsidRPr="00B4131E">
              <w:rPr>
                <w:rFonts w:cs="Arial"/>
                <w:b/>
                <w:bCs/>
                <w:szCs w:val="22"/>
                <w:lang w:val="en-US"/>
              </w:rPr>
              <w:t>Telefoonnummer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  <w:lang w:val="en-US"/>
              </w:rPr>
            </w:pPr>
            <w:r w:rsidRPr="00B4131E">
              <w:rPr>
                <w:rFonts w:cs="Arial"/>
                <w:b/>
                <w:bCs/>
                <w:szCs w:val="22"/>
                <w:lang w:val="en-US"/>
              </w:rPr>
              <w:t>Faxnummer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  <w:lang w:val="en-US"/>
              </w:rPr>
            </w:pPr>
            <w:r w:rsidRPr="00B4131E">
              <w:rPr>
                <w:rFonts w:cs="Arial"/>
                <w:b/>
                <w:bCs/>
                <w:szCs w:val="22"/>
                <w:lang w:val="en-US"/>
              </w:rPr>
              <w:t>E-mailadres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  <w:r w:rsidRPr="00B4131E">
              <w:rPr>
                <w:rFonts w:cs="Arial"/>
                <w:szCs w:val="22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148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5250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30"/>
          <w:jc w:val="center"/>
        </w:trPr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nl-NL"/>
              </w:rPr>
            </w:pPr>
          </w:p>
        </w:tc>
        <w:tc>
          <w:tcPr>
            <w:tcW w:w="7398" w:type="dxa"/>
            <w:gridSpan w:val="2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b/>
                <w:bCs/>
                <w:szCs w:val="22"/>
                <w:lang w:val="en-US"/>
              </w:rPr>
            </w:pPr>
            <w:r w:rsidRPr="00B4131E">
              <w:rPr>
                <w:rFonts w:cs="Arial"/>
                <w:b/>
                <w:bCs/>
                <w:szCs w:val="22"/>
                <w:lang w:val="en-US"/>
              </w:rPr>
              <w:t>Toelichting bij de activiteiten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00"/>
          <w:jc w:val="center"/>
        </w:trPr>
        <w:tc>
          <w:tcPr>
            <w:tcW w:w="4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148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525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00"/>
          <w:jc w:val="center"/>
        </w:trPr>
        <w:tc>
          <w:tcPr>
            <w:tcW w:w="4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  <w:r w:rsidRPr="00B4131E">
              <w:rPr>
                <w:rFonts w:cs="Arial"/>
                <w:szCs w:val="22"/>
                <w:lang w:val="en-US"/>
              </w:rPr>
              <w:t> </w:t>
            </w:r>
          </w:p>
        </w:tc>
        <w:tc>
          <w:tcPr>
            <w:tcW w:w="5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  <w:r w:rsidRPr="00B4131E">
              <w:rPr>
                <w:rFonts w:cs="Arial"/>
                <w:szCs w:val="22"/>
                <w:lang w:val="en-US"/>
              </w:rPr>
              <w:t> 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  <w:tr w:rsidR="00F03E74" w:rsidRPr="00B4131E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2148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5250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F03E74" w:rsidRPr="00B4131E" w:rsidRDefault="00F03E74" w:rsidP="00122B46">
            <w:pPr>
              <w:rPr>
                <w:rFonts w:cs="Arial"/>
                <w:szCs w:val="22"/>
                <w:lang w:val="en-US"/>
              </w:rPr>
            </w:pPr>
          </w:p>
        </w:tc>
      </w:tr>
    </w:tbl>
    <w:p w:rsidR="00237C4A" w:rsidRPr="00B4131E" w:rsidRDefault="00D42820" w:rsidP="00B4131E">
      <w:pPr>
        <w:pStyle w:val="Heading1"/>
      </w:pPr>
      <w:r>
        <w:rPr>
          <w:i/>
          <w:u w:val="single"/>
        </w:rPr>
        <w:br w:type="page"/>
      </w:r>
      <w:r w:rsidR="00B4131E">
        <w:lastRenderedPageBreak/>
        <w:t>G</w:t>
      </w:r>
      <w:r w:rsidR="00BC7B97" w:rsidRPr="00B4131E">
        <w:t xml:space="preserve">eproduceerde </w:t>
      </w:r>
      <w:r w:rsidR="00703DBD">
        <w:t>lijmen</w:t>
      </w:r>
    </w:p>
    <w:p w:rsidR="008E7DFF" w:rsidRPr="008A597A" w:rsidRDefault="008E7DFF" w:rsidP="00BB1971"/>
    <w:p w:rsidR="00F760B2" w:rsidRDefault="00330905" w:rsidP="00B4131E">
      <w:r w:rsidRPr="008A597A">
        <w:t>Welk</w:t>
      </w:r>
      <w:r w:rsidR="000E7757" w:rsidRPr="008A597A">
        <w:t>e</w:t>
      </w:r>
      <w:r w:rsidRPr="008A597A">
        <w:t xml:space="preserve"> </w:t>
      </w:r>
      <w:r w:rsidR="00703DBD">
        <w:t>lijm</w:t>
      </w:r>
      <w:r w:rsidRPr="008A597A">
        <w:t>producten worden</w:t>
      </w:r>
      <w:r w:rsidR="00357F65">
        <w:t xml:space="preserve"> er in </w:t>
      </w:r>
      <w:r w:rsidR="004E6E0C">
        <w:t xml:space="preserve">uw </w:t>
      </w:r>
      <w:r w:rsidR="00171D48">
        <w:t xml:space="preserve">bedrijf geproduceerd? </w:t>
      </w:r>
    </w:p>
    <w:p w:rsidR="00C417CA" w:rsidRDefault="00357F65" w:rsidP="00B4131E">
      <w:r>
        <w:t xml:space="preserve">Gelieve </w:t>
      </w:r>
      <w:r w:rsidR="00DE4AD3">
        <w:t xml:space="preserve">in </w:t>
      </w:r>
      <w:r w:rsidR="00492482">
        <w:t xml:space="preserve">de </w:t>
      </w:r>
      <w:r w:rsidR="00DE4AD3">
        <w:t xml:space="preserve">onderstaande tabel </w:t>
      </w:r>
      <w:r w:rsidR="00F760B2">
        <w:t xml:space="preserve">de producten aan te kruisen </w:t>
      </w:r>
      <w:r>
        <w:t>met vermelding v</w:t>
      </w:r>
      <w:r w:rsidR="00F760B2">
        <w:t xml:space="preserve">an de </w:t>
      </w:r>
      <w:r w:rsidR="00C417CA">
        <w:t xml:space="preserve">productie </w:t>
      </w:r>
      <w:r w:rsidR="00F760B2">
        <w:t xml:space="preserve">in </w:t>
      </w:r>
      <w:r w:rsidR="00225581">
        <w:t>2011</w:t>
      </w:r>
      <w:r w:rsidR="00383EB9">
        <w:t xml:space="preserve"> </w:t>
      </w:r>
      <w:r w:rsidR="00C417CA">
        <w:t>[</w:t>
      </w:r>
      <w:r w:rsidR="00E92F87">
        <w:t>kg</w:t>
      </w:r>
      <w:r w:rsidR="00C417CA">
        <w:t>/jaar]</w:t>
      </w:r>
      <w:r w:rsidR="00F760B2">
        <w:t>.</w:t>
      </w:r>
    </w:p>
    <w:p w:rsidR="00C417CA" w:rsidRDefault="00C417CA" w:rsidP="00BB19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4523"/>
        <w:gridCol w:w="1888"/>
        <w:gridCol w:w="1888"/>
      </w:tblGrid>
      <w:tr w:rsidR="00784083" w:rsidRPr="00B4131E" w:rsidTr="006E60B5">
        <w:trPr>
          <w:trHeight w:val="550"/>
          <w:jc w:val="center"/>
        </w:trPr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784083" w:rsidRPr="003D0A54" w:rsidRDefault="00784083" w:rsidP="006E60B5">
            <w:pPr>
              <w:pStyle w:val="NoSpacing"/>
            </w:pPr>
            <w:r w:rsidRPr="003D0A54">
              <w:t>Soort lijm*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CCCCCC"/>
          </w:tcPr>
          <w:p w:rsidR="00784083" w:rsidRPr="003D0A54" w:rsidRDefault="00784083" w:rsidP="002C254E">
            <w:pPr>
              <w:pStyle w:val="NoSpacing"/>
              <w:jc w:val="center"/>
            </w:pPr>
            <w:r w:rsidRPr="003D0A54">
              <w:t>Solventgehalte **</w:t>
            </w:r>
          </w:p>
          <w:p w:rsidR="00784083" w:rsidRPr="003D0A54" w:rsidRDefault="00784083" w:rsidP="002C254E">
            <w:pPr>
              <w:pStyle w:val="NoSpacing"/>
              <w:jc w:val="center"/>
            </w:pPr>
            <w:r w:rsidRPr="003D0A54">
              <w:t>[massa %]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CCCCCC"/>
          </w:tcPr>
          <w:p w:rsidR="00784083" w:rsidRPr="003D0A54" w:rsidRDefault="00784083" w:rsidP="002C254E">
            <w:pPr>
              <w:pStyle w:val="NoSpacing"/>
              <w:jc w:val="center"/>
            </w:pPr>
            <w:r w:rsidRPr="003D0A54">
              <w:t>Productie 2011</w:t>
            </w:r>
          </w:p>
          <w:p w:rsidR="00784083" w:rsidRPr="003D0A54" w:rsidRDefault="00784083" w:rsidP="002C254E">
            <w:pPr>
              <w:pStyle w:val="NoSpacing"/>
              <w:jc w:val="center"/>
            </w:pPr>
            <w:r w:rsidRPr="003D0A54">
              <w:t>[kg/jaar]</w:t>
            </w:r>
          </w:p>
        </w:tc>
      </w:tr>
      <w:tr w:rsidR="00784083" w:rsidRPr="00B4131E" w:rsidTr="006E60B5">
        <w:trPr>
          <w:jc w:val="center"/>
        </w:trPr>
        <w:tc>
          <w:tcPr>
            <w:tcW w:w="612" w:type="dxa"/>
            <w:tcBorders>
              <w:right w:val="nil"/>
            </w:tcBorders>
          </w:tcPr>
          <w:p w:rsidR="00784083" w:rsidRPr="003D0A54" w:rsidRDefault="00784083" w:rsidP="006E60B5">
            <w:pPr>
              <w:pStyle w:val="NoSpacing"/>
            </w:pPr>
            <w:r w:rsidRPr="003D0A5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A54">
              <w:rPr>
                <w:rFonts w:cs="Arial"/>
              </w:rPr>
              <w:instrText xml:space="preserve"> FORMCHECKBOX </w:instrText>
            </w:r>
            <w:r w:rsidRPr="003D0A54">
              <w:rPr>
                <w:rFonts w:cs="Arial"/>
              </w:rPr>
            </w:r>
            <w:r w:rsidRPr="003D0A54">
              <w:rPr>
                <w:rFonts w:cs="Arial"/>
              </w:rPr>
              <w:fldChar w:fldCharType="end"/>
            </w:r>
          </w:p>
        </w:tc>
        <w:tc>
          <w:tcPr>
            <w:tcW w:w="4523" w:type="dxa"/>
            <w:tcBorders>
              <w:left w:val="nil"/>
            </w:tcBorders>
          </w:tcPr>
          <w:p w:rsidR="00784083" w:rsidRPr="003D0A54" w:rsidRDefault="00784083" w:rsidP="006E60B5">
            <w:pPr>
              <w:pStyle w:val="NoSpacing"/>
            </w:pPr>
            <w:r w:rsidRPr="003D0A54">
              <w:t>Solventgebaseerde lijm</w:t>
            </w:r>
          </w:p>
          <w:p w:rsidR="00784083" w:rsidRPr="003D0A54" w:rsidRDefault="00784083" w:rsidP="006E60B5">
            <w:pPr>
              <w:pStyle w:val="NoSpacing"/>
              <w:ind w:left="708"/>
            </w:pPr>
            <w:r w:rsidRPr="003D0A54">
              <w:t>Type 1</w:t>
            </w:r>
          </w:p>
          <w:p w:rsidR="00784083" w:rsidRPr="003D0A54" w:rsidRDefault="00784083" w:rsidP="006E60B5">
            <w:pPr>
              <w:pStyle w:val="NoSpacing"/>
              <w:ind w:left="708"/>
            </w:pPr>
            <w:r w:rsidRPr="003D0A54">
              <w:t>Type 2</w:t>
            </w:r>
          </w:p>
          <w:p w:rsidR="00784083" w:rsidRPr="003D0A54" w:rsidRDefault="00784083" w:rsidP="006E60B5">
            <w:pPr>
              <w:pStyle w:val="NoSpacing"/>
              <w:ind w:left="708"/>
            </w:pPr>
            <w:r w:rsidRPr="003D0A54">
              <w:t>Type 3</w:t>
            </w:r>
          </w:p>
          <w:p w:rsidR="00784083" w:rsidRPr="003D0A54" w:rsidRDefault="002C254E" w:rsidP="002C254E">
            <w:pPr>
              <w:pStyle w:val="NoSpacing"/>
              <w:ind w:left="708"/>
            </w:pPr>
            <w:r w:rsidRPr="003D0A54">
              <w:t>…</w:t>
            </w:r>
          </w:p>
          <w:p w:rsidR="002C254E" w:rsidRPr="003D0A54" w:rsidRDefault="002C254E" w:rsidP="002C254E">
            <w:pPr>
              <w:pStyle w:val="NoSpacing"/>
              <w:ind w:left="708"/>
            </w:pPr>
          </w:p>
          <w:p w:rsidR="002C254E" w:rsidRPr="003D0A54" w:rsidRDefault="002C254E" w:rsidP="002C254E">
            <w:pPr>
              <w:pStyle w:val="NoSpacing"/>
              <w:ind w:left="708"/>
            </w:pP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  <w:p w:rsidR="00784083" w:rsidRPr="003D0A54" w:rsidRDefault="00784083" w:rsidP="002C254E">
            <w:pPr>
              <w:pStyle w:val="NoSpacing"/>
              <w:jc w:val="center"/>
            </w:pPr>
          </w:p>
          <w:p w:rsidR="00784083" w:rsidRPr="003D0A54" w:rsidRDefault="00784083" w:rsidP="002C254E">
            <w:pPr>
              <w:pStyle w:val="NoSpacing"/>
              <w:jc w:val="center"/>
            </w:pPr>
          </w:p>
          <w:p w:rsidR="00784083" w:rsidRPr="003D0A54" w:rsidRDefault="00784083" w:rsidP="002C254E">
            <w:pPr>
              <w:pStyle w:val="NoSpacing"/>
              <w:jc w:val="center"/>
            </w:pPr>
          </w:p>
          <w:p w:rsidR="00784083" w:rsidRPr="003D0A54" w:rsidRDefault="00784083" w:rsidP="002C254E">
            <w:pPr>
              <w:pStyle w:val="NoSpacing"/>
              <w:jc w:val="center"/>
            </w:pP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</w:tr>
      <w:tr w:rsidR="00784083" w:rsidRPr="00B4131E" w:rsidTr="006E60B5">
        <w:trPr>
          <w:jc w:val="center"/>
        </w:trPr>
        <w:tc>
          <w:tcPr>
            <w:tcW w:w="612" w:type="dxa"/>
            <w:tcBorders>
              <w:right w:val="nil"/>
            </w:tcBorders>
          </w:tcPr>
          <w:p w:rsidR="00784083" w:rsidRPr="003D0A54" w:rsidRDefault="00784083" w:rsidP="006E60B5">
            <w:pPr>
              <w:pStyle w:val="NoSpacing"/>
              <w:rPr>
                <w:rFonts w:cs="Arial"/>
              </w:rPr>
            </w:pPr>
            <w:r w:rsidRPr="003D0A5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A54">
              <w:rPr>
                <w:rFonts w:cs="Arial"/>
              </w:rPr>
              <w:instrText xml:space="preserve"> FORMCHECKBOX </w:instrText>
            </w:r>
            <w:r w:rsidRPr="003D0A54">
              <w:rPr>
                <w:rFonts w:cs="Arial"/>
              </w:rPr>
            </w:r>
            <w:r w:rsidRPr="003D0A54">
              <w:rPr>
                <w:rFonts w:cs="Arial"/>
              </w:rPr>
              <w:fldChar w:fldCharType="end"/>
            </w:r>
          </w:p>
        </w:tc>
        <w:tc>
          <w:tcPr>
            <w:tcW w:w="4523" w:type="dxa"/>
            <w:tcBorders>
              <w:left w:val="nil"/>
            </w:tcBorders>
          </w:tcPr>
          <w:p w:rsidR="00784083" w:rsidRPr="003D0A54" w:rsidRDefault="00784083" w:rsidP="006E60B5">
            <w:pPr>
              <w:pStyle w:val="NoSpacing"/>
            </w:pPr>
            <w:r w:rsidRPr="003D0A54">
              <w:t>Polymeergebaseerde lijmen van natuurlijke oorsprong</w:t>
            </w: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</w:tr>
      <w:tr w:rsidR="00784083" w:rsidRPr="00B4131E" w:rsidTr="006E60B5">
        <w:trPr>
          <w:jc w:val="center"/>
        </w:trPr>
        <w:tc>
          <w:tcPr>
            <w:tcW w:w="612" w:type="dxa"/>
            <w:tcBorders>
              <w:right w:val="nil"/>
            </w:tcBorders>
          </w:tcPr>
          <w:p w:rsidR="00784083" w:rsidRPr="003D0A54" w:rsidRDefault="00784083" w:rsidP="006E60B5">
            <w:pPr>
              <w:pStyle w:val="NoSpacing"/>
              <w:rPr>
                <w:rFonts w:cs="Arial"/>
              </w:rPr>
            </w:pPr>
            <w:r w:rsidRPr="003D0A54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A54">
              <w:rPr>
                <w:rFonts w:cs="Arial"/>
              </w:rPr>
              <w:instrText xml:space="preserve"> FORMCHECKBOX </w:instrText>
            </w:r>
            <w:r w:rsidRPr="003D0A54">
              <w:rPr>
                <w:rFonts w:cs="Arial"/>
              </w:rPr>
            </w:r>
            <w:r w:rsidRPr="003D0A54">
              <w:rPr>
                <w:rFonts w:cs="Arial"/>
              </w:rPr>
              <w:fldChar w:fldCharType="end"/>
            </w:r>
          </w:p>
        </w:tc>
        <w:tc>
          <w:tcPr>
            <w:tcW w:w="4523" w:type="dxa"/>
            <w:tcBorders>
              <w:left w:val="nil"/>
            </w:tcBorders>
          </w:tcPr>
          <w:p w:rsidR="00784083" w:rsidRPr="003D0A54" w:rsidRDefault="00784083" w:rsidP="006E60B5">
            <w:pPr>
              <w:pStyle w:val="NoSpacing"/>
            </w:pPr>
            <w:r w:rsidRPr="003D0A54">
              <w:t>Polymeergebaseerde dispersie/emulsie lijmen</w:t>
            </w: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</w:tr>
      <w:tr w:rsidR="00784083" w:rsidRPr="00B4131E" w:rsidTr="006E60B5">
        <w:trPr>
          <w:jc w:val="center"/>
        </w:trPr>
        <w:tc>
          <w:tcPr>
            <w:tcW w:w="612" w:type="dxa"/>
            <w:tcBorders>
              <w:right w:val="nil"/>
            </w:tcBorders>
          </w:tcPr>
          <w:p w:rsidR="00784083" w:rsidRPr="003D0A54" w:rsidRDefault="00784083" w:rsidP="006E60B5">
            <w:pPr>
              <w:pStyle w:val="NoSpacing"/>
              <w:rPr>
                <w:rFonts w:cs="Arial"/>
              </w:rPr>
            </w:pPr>
            <w:r w:rsidRPr="003D0A54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A54">
              <w:rPr>
                <w:rFonts w:cs="Arial"/>
              </w:rPr>
              <w:instrText xml:space="preserve"> FORMCHECKBOX </w:instrText>
            </w:r>
            <w:r w:rsidRPr="003D0A54">
              <w:rPr>
                <w:rFonts w:cs="Arial"/>
              </w:rPr>
            </w:r>
            <w:r w:rsidRPr="003D0A54">
              <w:rPr>
                <w:rFonts w:cs="Arial"/>
              </w:rPr>
              <w:fldChar w:fldCharType="end"/>
            </w:r>
          </w:p>
        </w:tc>
        <w:tc>
          <w:tcPr>
            <w:tcW w:w="4523" w:type="dxa"/>
            <w:tcBorders>
              <w:left w:val="nil"/>
            </w:tcBorders>
          </w:tcPr>
          <w:p w:rsidR="00784083" w:rsidRPr="003D0A54" w:rsidRDefault="00784083" w:rsidP="006E60B5">
            <w:pPr>
              <w:pStyle w:val="NoSpacing"/>
            </w:pPr>
            <w:r w:rsidRPr="003D0A54">
              <w:t>Smeltlijm/hotmelts</w:t>
            </w: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</w:tr>
      <w:tr w:rsidR="006E60B5" w:rsidRPr="00B4131E" w:rsidTr="006E60B5">
        <w:trPr>
          <w:jc w:val="center"/>
        </w:trPr>
        <w:tc>
          <w:tcPr>
            <w:tcW w:w="612" w:type="dxa"/>
            <w:tcBorders>
              <w:bottom w:val="single" w:sz="4" w:space="0" w:color="auto"/>
              <w:right w:val="nil"/>
            </w:tcBorders>
          </w:tcPr>
          <w:p w:rsidR="006E60B5" w:rsidRPr="003D0A54" w:rsidRDefault="006E60B5" w:rsidP="006E60B5">
            <w:pPr>
              <w:pStyle w:val="NoSpacing"/>
              <w:rPr>
                <w:rFonts w:cs="Arial"/>
              </w:rPr>
            </w:pPr>
            <w:r w:rsidRPr="003D0A54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A54">
              <w:rPr>
                <w:rFonts w:cs="Arial"/>
              </w:rPr>
              <w:instrText xml:space="preserve"> FORMCHECKBOX </w:instrText>
            </w:r>
            <w:r w:rsidRPr="003D0A54">
              <w:rPr>
                <w:rFonts w:cs="Arial"/>
              </w:rPr>
            </w:r>
            <w:r w:rsidRPr="003D0A54">
              <w:rPr>
                <w:rFonts w:cs="Arial"/>
              </w:rPr>
              <w:fldChar w:fldCharType="end"/>
            </w:r>
          </w:p>
        </w:tc>
        <w:tc>
          <w:tcPr>
            <w:tcW w:w="4523" w:type="dxa"/>
            <w:tcBorders>
              <w:left w:val="nil"/>
              <w:bottom w:val="single" w:sz="4" w:space="0" w:color="auto"/>
            </w:tcBorders>
          </w:tcPr>
          <w:p w:rsidR="006E60B5" w:rsidRPr="003D0A54" w:rsidRDefault="006E60B5" w:rsidP="006E60B5">
            <w:pPr>
              <w:pStyle w:val="NoSpacing"/>
            </w:pPr>
            <w:r w:rsidRPr="003D0A54">
              <w:t>Reactieve lijmen (1 of 2 component)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E60B5" w:rsidRPr="003D0A54" w:rsidRDefault="006E60B5" w:rsidP="006E60B5">
            <w:pPr>
              <w:pStyle w:val="NoSpacing"/>
              <w:jc w:val="center"/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E60B5" w:rsidRPr="003D0A54" w:rsidRDefault="006E60B5" w:rsidP="006E60B5">
            <w:pPr>
              <w:pStyle w:val="NoSpacing"/>
              <w:jc w:val="center"/>
            </w:pPr>
          </w:p>
        </w:tc>
      </w:tr>
      <w:tr w:rsidR="00784083" w:rsidRPr="00B4131E" w:rsidTr="006E60B5">
        <w:trPr>
          <w:jc w:val="center"/>
        </w:trPr>
        <w:tc>
          <w:tcPr>
            <w:tcW w:w="612" w:type="dxa"/>
            <w:tcBorders>
              <w:bottom w:val="single" w:sz="4" w:space="0" w:color="auto"/>
              <w:right w:val="nil"/>
            </w:tcBorders>
          </w:tcPr>
          <w:p w:rsidR="00784083" w:rsidRPr="003D0A54" w:rsidRDefault="00784083" w:rsidP="006E60B5">
            <w:pPr>
              <w:pStyle w:val="NoSpacing"/>
              <w:rPr>
                <w:rFonts w:cs="Arial"/>
              </w:rPr>
            </w:pPr>
            <w:r w:rsidRPr="003D0A54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A54">
              <w:rPr>
                <w:rFonts w:cs="Arial"/>
              </w:rPr>
              <w:instrText xml:space="preserve"> FORMCHECKBOX </w:instrText>
            </w:r>
            <w:r w:rsidRPr="003D0A54">
              <w:rPr>
                <w:rFonts w:cs="Arial"/>
              </w:rPr>
            </w:r>
            <w:r w:rsidRPr="003D0A54">
              <w:rPr>
                <w:rFonts w:cs="Arial"/>
              </w:rPr>
              <w:fldChar w:fldCharType="end"/>
            </w:r>
          </w:p>
        </w:tc>
        <w:tc>
          <w:tcPr>
            <w:tcW w:w="4523" w:type="dxa"/>
            <w:tcBorders>
              <w:left w:val="nil"/>
              <w:bottom w:val="single" w:sz="4" w:space="0" w:color="auto"/>
            </w:tcBorders>
          </w:tcPr>
          <w:p w:rsidR="00784083" w:rsidRPr="003D0A54" w:rsidRDefault="00784083" w:rsidP="006E60B5">
            <w:pPr>
              <w:pStyle w:val="NoSpacing"/>
            </w:pPr>
            <w:r w:rsidRPr="003D0A54">
              <w:t>Watergebaseerde lijm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</w:tr>
      <w:tr w:rsidR="00784083" w:rsidRPr="00B4131E" w:rsidTr="006E60B5">
        <w:trPr>
          <w:jc w:val="center"/>
        </w:trPr>
        <w:tc>
          <w:tcPr>
            <w:tcW w:w="612" w:type="dxa"/>
            <w:tcBorders>
              <w:right w:val="nil"/>
            </w:tcBorders>
          </w:tcPr>
          <w:p w:rsidR="00784083" w:rsidRPr="003D0A54" w:rsidRDefault="00784083" w:rsidP="006E60B5">
            <w:pPr>
              <w:pStyle w:val="NoSpacing"/>
              <w:rPr>
                <w:rFonts w:cs="Arial"/>
              </w:rPr>
            </w:pPr>
            <w:r w:rsidRPr="003D0A54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0A54">
              <w:rPr>
                <w:rFonts w:cs="Arial"/>
              </w:rPr>
              <w:instrText xml:space="preserve"> FORMCHECKBOX </w:instrText>
            </w:r>
            <w:r w:rsidRPr="003D0A54">
              <w:rPr>
                <w:rFonts w:cs="Arial"/>
              </w:rPr>
            </w:r>
            <w:r w:rsidRPr="003D0A54">
              <w:rPr>
                <w:rFonts w:cs="Arial"/>
              </w:rPr>
              <w:fldChar w:fldCharType="end"/>
            </w:r>
          </w:p>
        </w:tc>
        <w:tc>
          <w:tcPr>
            <w:tcW w:w="4523" w:type="dxa"/>
            <w:tcBorders>
              <w:left w:val="nil"/>
            </w:tcBorders>
          </w:tcPr>
          <w:p w:rsidR="00784083" w:rsidRPr="003D0A54" w:rsidRDefault="00784083" w:rsidP="006E60B5">
            <w:pPr>
              <w:pStyle w:val="NoSpacing"/>
            </w:pPr>
            <w:r w:rsidRPr="003D0A54">
              <w:t>Andere: ….</w:t>
            </w:r>
          </w:p>
          <w:p w:rsidR="00784083" w:rsidRPr="003D0A54" w:rsidRDefault="00784083" w:rsidP="006E60B5">
            <w:pPr>
              <w:pStyle w:val="NoSpacing"/>
            </w:pP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  <w:tc>
          <w:tcPr>
            <w:tcW w:w="1888" w:type="dxa"/>
          </w:tcPr>
          <w:p w:rsidR="00784083" w:rsidRPr="003D0A54" w:rsidRDefault="00784083" w:rsidP="002C254E">
            <w:pPr>
              <w:pStyle w:val="NoSpacing"/>
              <w:jc w:val="center"/>
            </w:pPr>
          </w:p>
        </w:tc>
      </w:tr>
    </w:tbl>
    <w:p w:rsidR="00784083" w:rsidRDefault="00784083" w:rsidP="00784083">
      <w:pPr>
        <w:pStyle w:val="NoSpacing"/>
        <w:rPr>
          <w:lang w:val="en-GB"/>
        </w:rPr>
      </w:pPr>
      <w:r w:rsidRPr="00961581">
        <w:rPr>
          <w:lang w:val="en-GB"/>
        </w:rPr>
        <w:t xml:space="preserve">* </w:t>
      </w:r>
      <w:r>
        <w:rPr>
          <w:lang w:val="en-GB"/>
        </w:rPr>
        <w:t>Gebaseerd op</w:t>
      </w:r>
      <w:r w:rsidRPr="00552435">
        <w:rPr>
          <w:lang w:val="en-GB"/>
        </w:rPr>
        <w:t xml:space="preserve"> FEICA Adhesives &amp; Sealants Classification Manual</w:t>
      </w:r>
    </w:p>
    <w:p w:rsidR="00784083" w:rsidRDefault="00784083" w:rsidP="00784083">
      <w:pPr>
        <w:pStyle w:val="NoSpacing"/>
      </w:pPr>
      <w:r>
        <w:t xml:space="preserve">** </w:t>
      </w:r>
      <w:r w:rsidR="00780DA6">
        <w:t>Exacte cijfers of een schatting</w:t>
      </w:r>
      <w:r>
        <w:t>: &gt; 90%, 70-90, 50-70, 30-50, 10-30 of &lt;10%</w:t>
      </w:r>
    </w:p>
    <w:p w:rsidR="00784083" w:rsidRDefault="00784083" w:rsidP="00BB1971"/>
    <w:p w:rsidR="002C2052" w:rsidRDefault="002C2052" w:rsidP="00C92F70"/>
    <w:p w:rsidR="00EF7FB1" w:rsidRDefault="00E6154B" w:rsidP="00E6154B">
      <w:pPr>
        <w:rPr>
          <w:i/>
        </w:rPr>
      </w:pPr>
      <w:r w:rsidRPr="00E6154B">
        <w:rPr>
          <w:i/>
        </w:rPr>
        <w:t xml:space="preserve">Indien in uw bedrijf geen producten met solventen geproduceerd worden, kan u </w:t>
      </w:r>
      <w:r w:rsidR="00EF7FB1">
        <w:rPr>
          <w:i/>
        </w:rPr>
        <w:t>de</w:t>
      </w:r>
      <w:r w:rsidRPr="00E6154B">
        <w:rPr>
          <w:i/>
        </w:rPr>
        <w:t xml:space="preserve"> vragen </w:t>
      </w:r>
      <w:r w:rsidR="00C0487C">
        <w:rPr>
          <w:i/>
        </w:rPr>
        <w:t>3</w:t>
      </w:r>
      <w:r w:rsidR="00EF7FB1">
        <w:rPr>
          <w:i/>
        </w:rPr>
        <w:t xml:space="preserve"> en </w:t>
      </w:r>
      <w:r w:rsidR="00C0487C">
        <w:rPr>
          <w:i/>
        </w:rPr>
        <w:t>5</w:t>
      </w:r>
      <w:r w:rsidR="00EF7FB1">
        <w:rPr>
          <w:i/>
        </w:rPr>
        <w:t xml:space="preserve"> </w:t>
      </w:r>
      <w:r w:rsidRPr="00E6154B">
        <w:rPr>
          <w:i/>
        </w:rPr>
        <w:t xml:space="preserve">negeren. </w:t>
      </w:r>
    </w:p>
    <w:p w:rsidR="00FE08FB" w:rsidRPr="00E6154B" w:rsidRDefault="00E6154B" w:rsidP="00E6154B">
      <w:pPr>
        <w:rPr>
          <w:i/>
        </w:rPr>
      </w:pPr>
      <w:r w:rsidRPr="00E6154B">
        <w:rPr>
          <w:i/>
        </w:rPr>
        <w:t xml:space="preserve">Indien er </w:t>
      </w:r>
      <w:r w:rsidR="00B4131E">
        <w:rPr>
          <w:i/>
        </w:rPr>
        <w:t xml:space="preserve">ook </w:t>
      </w:r>
      <w:r w:rsidRPr="00E6154B">
        <w:rPr>
          <w:i/>
        </w:rPr>
        <w:t xml:space="preserve">geen solventen gebruikt worden bij de reiniging, mag u ook </w:t>
      </w:r>
      <w:r w:rsidR="00C0487C">
        <w:rPr>
          <w:i/>
        </w:rPr>
        <w:t>vragen</w:t>
      </w:r>
      <w:r w:rsidR="00C0487C" w:rsidRPr="00E6154B">
        <w:rPr>
          <w:i/>
        </w:rPr>
        <w:t xml:space="preserve"> </w:t>
      </w:r>
      <w:r w:rsidR="00C0487C">
        <w:rPr>
          <w:i/>
        </w:rPr>
        <w:t>4</w:t>
      </w:r>
      <w:r w:rsidRPr="00E6154B">
        <w:rPr>
          <w:i/>
        </w:rPr>
        <w:t xml:space="preserve"> </w:t>
      </w:r>
      <w:r w:rsidR="00C0487C">
        <w:rPr>
          <w:i/>
        </w:rPr>
        <w:t xml:space="preserve">en 6 </w:t>
      </w:r>
      <w:r w:rsidR="00B4131E">
        <w:rPr>
          <w:i/>
        </w:rPr>
        <w:t>overslaan</w:t>
      </w:r>
      <w:r w:rsidRPr="00E6154B">
        <w:rPr>
          <w:i/>
        </w:rPr>
        <w:t>.</w:t>
      </w:r>
    </w:p>
    <w:p w:rsidR="00FE08FB" w:rsidRDefault="00FE08FB" w:rsidP="00C92F70"/>
    <w:p w:rsidR="00C92F70" w:rsidRDefault="00F93914" w:rsidP="00C92F70">
      <w:r>
        <w:t>Hebt</w:t>
      </w:r>
      <w:r w:rsidR="002C2052">
        <w:t xml:space="preserve"> u bijkomende o</w:t>
      </w:r>
      <w:r w:rsidR="00C92F70">
        <w:t>pmerkingen</w:t>
      </w:r>
      <w:r w:rsidR="002C2052">
        <w:t>?</w:t>
      </w:r>
    </w:p>
    <w:p w:rsidR="002C2052" w:rsidRDefault="002C2052" w:rsidP="00C92F70"/>
    <w:p w:rsidR="002C2052" w:rsidRDefault="002C2052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2052" w:rsidRDefault="002C2052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2052" w:rsidRDefault="002C2052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2052" w:rsidRDefault="002C2052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C2052" w:rsidRDefault="002C2052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00B67" w:rsidRDefault="00900B67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00B67" w:rsidRDefault="00900B67" w:rsidP="002C2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5E58" w:rsidRPr="00B25E58" w:rsidRDefault="00BB1971" w:rsidP="00EF7FB1">
      <w:pPr>
        <w:pStyle w:val="Heading1"/>
      </w:pPr>
      <w:r w:rsidRPr="00522F53">
        <w:rPr>
          <w:kern w:val="0"/>
        </w:rPr>
        <w:br w:type="page"/>
      </w:r>
      <w:r w:rsidR="00B4131E">
        <w:lastRenderedPageBreak/>
        <w:t>H</w:t>
      </w:r>
      <w:r w:rsidR="00E5168C">
        <w:t xml:space="preserve">et verbruik van solventen </w:t>
      </w:r>
      <w:r w:rsidR="00B25E58" w:rsidRPr="00B4131E">
        <w:t>tijdens de productie</w:t>
      </w:r>
    </w:p>
    <w:p w:rsidR="00EF7FB1" w:rsidRDefault="00EF7FB1" w:rsidP="00B25E58">
      <w:pPr>
        <w:tabs>
          <w:tab w:val="num" w:pos="720"/>
        </w:tabs>
      </w:pPr>
    </w:p>
    <w:p w:rsidR="00B25E58" w:rsidRDefault="00B25E58" w:rsidP="00B25E58">
      <w:pPr>
        <w:tabs>
          <w:tab w:val="num" w:pos="720"/>
        </w:tabs>
      </w:pPr>
      <w:r>
        <w:t xml:space="preserve">Hoeveel </w:t>
      </w:r>
      <w:r w:rsidR="00E5168C">
        <w:t xml:space="preserve">organisch </w:t>
      </w:r>
      <w:r>
        <w:t xml:space="preserve">oplosmiddel wordt er jaarlijks verbruikt </w:t>
      </w:r>
      <w:r w:rsidR="0025542B">
        <w:t>voor</w:t>
      </w:r>
      <w:r>
        <w:t xml:space="preserve"> de productie </w:t>
      </w:r>
      <w:r w:rsidR="0025542B">
        <w:t xml:space="preserve">(!niet de reiniging!) </w:t>
      </w:r>
      <w:r>
        <w:t xml:space="preserve">van </w:t>
      </w:r>
      <w:r w:rsidR="00EF7FB1">
        <w:t>lijmen</w:t>
      </w:r>
      <w:r w:rsidR="00A97978">
        <w:t xml:space="preserve">? </w:t>
      </w:r>
      <w:r>
        <w:t>Gelieve een overzicht te geven van het verbruik per oplosmiddel met vermelding van de chemische benaming. Indien u meer dan 20 verschillende oplosmiddelen gebruikt, gelieve dan een selectie te maken van de belangrijkste.</w:t>
      </w:r>
    </w:p>
    <w:p w:rsidR="00B25E58" w:rsidRDefault="00B25E58" w:rsidP="00B25E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5447"/>
        <w:gridCol w:w="1704"/>
      </w:tblGrid>
      <w:tr w:rsidR="00B25E58" w:rsidRPr="00B4131E" w:rsidTr="00B4131E">
        <w:trPr>
          <w:trHeight w:val="550"/>
          <w:jc w:val="center"/>
        </w:trPr>
        <w:tc>
          <w:tcPr>
            <w:tcW w:w="984" w:type="dxa"/>
            <w:shd w:val="clear" w:color="auto" w:fill="E0E0E0"/>
          </w:tcPr>
          <w:p w:rsidR="00B34535" w:rsidRPr="00B4131E" w:rsidRDefault="00B25E58" w:rsidP="00B25E58">
            <w:pPr>
              <w:rPr>
                <w:b/>
              </w:rPr>
            </w:pPr>
            <w:r w:rsidRPr="00B4131E">
              <w:rPr>
                <w:b/>
              </w:rPr>
              <w:t>Oplos</w:t>
            </w:r>
            <w:r w:rsidR="00B34535" w:rsidRPr="00B4131E">
              <w:rPr>
                <w:b/>
              </w:rPr>
              <w:t>-</w:t>
            </w:r>
          </w:p>
          <w:p w:rsidR="00B25E58" w:rsidRPr="00B4131E" w:rsidRDefault="00B25E58" w:rsidP="00B25E58">
            <w:pPr>
              <w:rPr>
                <w:b/>
              </w:rPr>
            </w:pPr>
            <w:r w:rsidRPr="00B4131E">
              <w:rPr>
                <w:b/>
              </w:rPr>
              <w:t>middel</w:t>
            </w:r>
          </w:p>
        </w:tc>
        <w:tc>
          <w:tcPr>
            <w:tcW w:w="5447" w:type="dxa"/>
            <w:shd w:val="clear" w:color="auto" w:fill="E0E0E0"/>
          </w:tcPr>
          <w:p w:rsidR="00B25E58" w:rsidRPr="00B4131E" w:rsidRDefault="00B25E58" w:rsidP="00B25E58">
            <w:pPr>
              <w:rPr>
                <w:b/>
              </w:rPr>
            </w:pPr>
            <w:r w:rsidRPr="00B4131E">
              <w:rPr>
                <w:b/>
              </w:rPr>
              <w:t>Chemische benaming</w:t>
            </w:r>
          </w:p>
        </w:tc>
        <w:tc>
          <w:tcPr>
            <w:tcW w:w="1704" w:type="dxa"/>
            <w:shd w:val="clear" w:color="auto" w:fill="E0E0E0"/>
          </w:tcPr>
          <w:p w:rsidR="00B25E58" w:rsidRPr="00B4131E" w:rsidRDefault="00B25E58" w:rsidP="00B25E58">
            <w:pPr>
              <w:rPr>
                <w:b/>
              </w:rPr>
            </w:pPr>
            <w:r w:rsidRPr="00B4131E">
              <w:rPr>
                <w:b/>
              </w:rPr>
              <w:t>Verbruik</w:t>
            </w:r>
          </w:p>
          <w:p w:rsidR="00B25E58" w:rsidRPr="00B4131E" w:rsidRDefault="00B25E58" w:rsidP="00B25E58">
            <w:pPr>
              <w:rPr>
                <w:b/>
              </w:rPr>
            </w:pPr>
            <w:r w:rsidRPr="00B4131E">
              <w:rPr>
                <w:b/>
              </w:rPr>
              <w:t>[kg/jaar]</w:t>
            </w:r>
          </w:p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2.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3.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4.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5.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6.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7.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8.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9.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10.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11.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12.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13.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14.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15.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16.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17.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18.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19.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  <w:tr w:rsidR="00B25E58" w:rsidRPr="00B4131E" w:rsidTr="00B4131E">
        <w:trPr>
          <w:jc w:val="center"/>
        </w:trPr>
        <w:tc>
          <w:tcPr>
            <w:tcW w:w="984" w:type="dxa"/>
          </w:tcPr>
          <w:p w:rsidR="00B25E58" w:rsidRPr="00B4131E" w:rsidRDefault="00B25E58" w:rsidP="00B4131E">
            <w:pPr>
              <w:jc w:val="center"/>
            </w:pPr>
            <w:r w:rsidRPr="00B4131E">
              <w:t>20.</w:t>
            </w:r>
          </w:p>
        </w:tc>
        <w:tc>
          <w:tcPr>
            <w:tcW w:w="5447" w:type="dxa"/>
          </w:tcPr>
          <w:p w:rsidR="00B25E58" w:rsidRPr="00B4131E" w:rsidRDefault="00B25E58" w:rsidP="00B25E58"/>
        </w:tc>
        <w:tc>
          <w:tcPr>
            <w:tcW w:w="1704" w:type="dxa"/>
          </w:tcPr>
          <w:p w:rsidR="00B25E58" w:rsidRPr="00B4131E" w:rsidRDefault="00B25E58" w:rsidP="00B25E58"/>
        </w:tc>
      </w:tr>
    </w:tbl>
    <w:p w:rsidR="00B25E58" w:rsidRDefault="00B25E58" w:rsidP="00B25E58"/>
    <w:p w:rsidR="00B25E58" w:rsidRDefault="00B25E58" w:rsidP="00B25E58"/>
    <w:p w:rsidR="00B25E58" w:rsidRDefault="00F93914" w:rsidP="00B25E58">
      <w:r>
        <w:t>Hebt</w:t>
      </w:r>
      <w:r w:rsidR="00B25E58">
        <w:t xml:space="preserve"> u nog bijkomende opmerkingen?</w:t>
      </w:r>
    </w:p>
    <w:p w:rsidR="00B25E58" w:rsidRDefault="00B25E58" w:rsidP="00B25E58"/>
    <w:p w:rsidR="00B25E58" w:rsidRDefault="00B25E58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5E58" w:rsidRDefault="00B25E58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5E58" w:rsidRDefault="00B25E58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34535" w:rsidRDefault="00B34535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5E58" w:rsidRDefault="00B25E58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5E58" w:rsidRDefault="00B25E58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5168C" w:rsidRDefault="00E5168C" w:rsidP="00B25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5E58" w:rsidRPr="00B25E58" w:rsidRDefault="00B25E58" w:rsidP="00B25E58">
      <w:pPr>
        <w:pStyle w:val="Heading1"/>
        <w:numPr>
          <w:ilvl w:val="0"/>
          <w:numId w:val="0"/>
        </w:numPr>
        <w:rPr>
          <w:rFonts w:ascii="Comic Sans MS" w:hAnsi="Comic Sans MS"/>
          <w:b w:val="0"/>
          <w:u w:val="single"/>
        </w:rPr>
      </w:pPr>
    </w:p>
    <w:p w:rsidR="00FE6F91" w:rsidRPr="00B4131E" w:rsidRDefault="000F2834" w:rsidP="00B4131E">
      <w:pPr>
        <w:pStyle w:val="Heading1"/>
      </w:pPr>
      <w:r>
        <w:rPr>
          <w:i/>
        </w:rPr>
        <w:br w:type="page"/>
      </w:r>
      <w:r w:rsidR="00480744" w:rsidRPr="00B4131E">
        <w:lastRenderedPageBreak/>
        <w:t xml:space="preserve"> </w:t>
      </w:r>
      <w:r w:rsidR="00BC7B97" w:rsidRPr="00B4131E">
        <w:t xml:space="preserve">Het verbruik van </w:t>
      </w:r>
      <w:r w:rsidR="0060060D" w:rsidRPr="00B4131E">
        <w:t>oplosmiddelen</w:t>
      </w:r>
      <w:r w:rsidR="00BC7B97" w:rsidRPr="00B4131E">
        <w:t xml:space="preserve"> tijdens het reinigen</w:t>
      </w:r>
      <w:r w:rsidR="0060060D" w:rsidRPr="00B4131E">
        <w:t xml:space="preserve"> van de </w:t>
      </w:r>
      <w:r w:rsidR="001C07F3" w:rsidRPr="00B4131E">
        <w:t>molens en de tanks</w:t>
      </w:r>
    </w:p>
    <w:p w:rsidR="004E71E1" w:rsidRDefault="004E71E1" w:rsidP="00CC1A31"/>
    <w:p w:rsidR="00E16758" w:rsidRDefault="004E71E1" w:rsidP="00CC1A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68pt">
            <v:imagedata r:id="rId12" o:title="Reiniging"/>
          </v:shape>
        </w:pict>
      </w:r>
    </w:p>
    <w:p w:rsidR="00E16758" w:rsidRPr="00B34535" w:rsidRDefault="00E16758" w:rsidP="004E71E1"/>
    <w:p w:rsidR="00623EB2" w:rsidRDefault="005102D6" w:rsidP="006B2177">
      <w:pPr>
        <w:numPr>
          <w:ilvl w:val="0"/>
          <w:numId w:val="2"/>
        </w:numPr>
      </w:pPr>
      <w:r>
        <w:t>Hoeveel</w:t>
      </w:r>
      <w:r w:rsidR="0060060D">
        <w:t xml:space="preserve"> oplosmiddel</w:t>
      </w:r>
      <w:r w:rsidR="00B54130">
        <w:t xml:space="preserve"> (inclusief gerecupereerd oplosmiddel)</w:t>
      </w:r>
      <w:r w:rsidR="0060060D">
        <w:t xml:space="preserve"> wordt</w:t>
      </w:r>
      <w:r w:rsidR="00623EB2">
        <w:t xml:space="preserve"> er jaarlijks gebruikt tijdens het reinigen</w:t>
      </w:r>
      <w:r w:rsidR="0060060D">
        <w:t xml:space="preserve"> </w:t>
      </w:r>
      <w:r w:rsidR="006A0B2C">
        <w:t>(</w:t>
      </w:r>
      <w:r w:rsidR="0060060D">
        <w:t>van de tanks</w:t>
      </w:r>
      <w:r w:rsidR="006A0B2C">
        <w:t xml:space="preserve"> en de molens)</w:t>
      </w:r>
      <w:r w:rsidR="00623EB2">
        <w:t>?</w:t>
      </w:r>
    </w:p>
    <w:p w:rsidR="00D9045D" w:rsidRDefault="00D9045D" w:rsidP="006A0B2C">
      <w:pPr>
        <w:ind w:left="360"/>
      </w:pPr>
    </w:p>
    <w:p w:rsidR="006A0B2C" w:rsidRDefault="00D9045D" w:rsidP="006A0B2C">
      <w:pPr>
        <w:ind w:left="360"/>
      </w:pPr>
      <w:r>
        <w:t xml:space="preserve">.................... </w:t>
      </w:r>
      <w:r w:rsidR="005102D6">
        <w:t>kg</w:t>
      </w:r>
    </w:p>
    <w:p w:rsidR="00217E2A" w:rsidRDefault="00217E2A" w:rsidP="006A0B2C">
      <w:pPr>
        <w:ind w:left="360"/>
      </w:pPr>
    </w:p>
    <w:p w:rsidR="00217E2A" w:rsidRDefault="00217E2A" w:rsidP="00217E2A">
      <w:pPr>
        <w:tabs>
          <w:tab w:val="num" w:pos="720"/>
        </w:tabs>
        <w:ind w:left="360"/>
      </w:pPr>
      <w:r>
        <w:t xml:space="preserve">Gelieve een overzicht te </w:t>
      </w:r>
      <w:r w:rsidR="00FE54E0">
        <w:t>geven van het ge</w:t>
      </w:r>
      <w:r>
        <w:t xml:space="preserve">bruik per oplosmiddel met vermelding van de </w:t>
      </w:r>
      <w:r w:rsidR="00FE54E0">
        <w:t xml:space="preserve">naam van het zuivere product (vb. ethanol, dibutylester, …) of de </w:t>
      </w:r>
      <w:r>
        <w:t>merknaam.</w:t>
      </w:r>
    </w:p>
    <w:p w:rsidR="00217E2A" w:rsidRDefault="00217E2A" w:rsidP="00217E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306"/>
        <w:gridCol w:w="1918"/>
      </w:tblGrid>
      <w:tr w:rsidR="004E71E1" w:rsidRPr="00B4131E" w:rsidTr="00B4131E">
        <w:trPr>
          <w:trHeight w:val="550"/>
          <w:jc w:val="center"/>
        </w:trPr>
        <w:tc>
          <w:tcPr>
            <w:tcW w:w="516" w:type="dxa"/>
            <w:shd w:val="clear" w:color="auto" w:fill="CCCCCC"/>
          </w:tcPr>
          <w:p w:rsidR="004E71E1" w:rsidRPr="00B4131E" w:rsidRDefault="004E71E1" w:rsidP="00CD62FA"/>
        </w:tc>
        <w:tc>
          <w:tcPr>
            <w:tcW w:w="4306" w:type="dxa"/>
            <w:shd w:val="clear" w:color="auto" w:fill="CCCCCC"/>
          </w:tcPr>
          <w:p w:rsidR="004E71E1" w:rsidRPr="00B4131E" w:rsidRDefault="004E71E1" w:rsidP="00CD62FA">
            <w:pPr>
              <w:rPr>
                <w:b/>
              </w:rPr>
            </w:pPr>
            <w:r w:rsidRPr="00B4131E">
              <w:rPr>
                <w:b/>
              </w:rPr>
              <w:t>Productnaam of merknaam</w:t>
            </w:r>
          </w:p>
        </w:tc>
        <w:tc>
          <w:tcPr>
            <w:tcW w:w="1918" w:type="dxa"/>
            <w:shd w:val="clear" w:color="auto" w:fill="CCCCCC"/>
          </w:tcPr>
          <w:p w:rsidR="004E71E1" w:rsidRPr="00B4131E" w:rsidRDefault="004E71E1" w:rsidP="00CD62FA">
            <w:pPr>
              <w:rPr>
                <w:b/>
              </w:rPr>
            </w:pPr>
            <w:r>
              <w:rPr>
                <w:b/>
              </w:rPr>
              <w:t>Verbruik 201</w:t>
            </w:r>
            <w:r w:rsidRPr="00B4131E">
              <w:rPr>
                <w:b/>
              </w:rPr>
              <w:t>1</w:t>
            </w:r>
          </w:p>
          <w:p w:rsidR="004E71E1" w:rsidRPr="00B4131E" w:rsidRDefault="004E71E1" w:rsidP="00CD62FA">
            <w:pPr>
              <w:rPr>
                <w:b/>
              </w:rPr>
            </w:pPr>
            <w:r w:rsidRPr="00B4131E">
              <w:rPr>
                <w:b/>
              </w:rPr>
              <w:t>[kg/jaar]</w:t>
            </w:r>
          </w:p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1.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2.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3.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4.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5.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6.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7.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8.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9.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  <w:tr w:rsidR="004E71E1" w:rsidRPr="00B4131E" w:rsidTr="00B4131E">
        <w:trPr>
          <w:jc w:val="center"/>
        </w:trPr>
        <w:tc>
          <w:tcPr>
            <w:tcW w:w="516" w:type="dxa"/>
          </w:tcPr>
          <w:p w:rsidR="004E71E1" w:rsidRPr="00B4131E" w:rsidRDefault="004E71E1" w:rsidP="00CD62FA">
            <w:r w:rsidRPr="00B4131E">
              <w:t>10.</w:t>
            </w:r>
          </w:p>
        </w:tc>
        <w:tc>
          <w:tcPr>
            <w:tcW w:w="4306" w:type="dxa"/>
          </w:tcPr>
          <w:p w:rsidR="004E71E1" w:rsidRPr="00B4131E" w:rsidRDefault="004E71E1" w:rsidP="00CD62FA"/>
        </w:tc>
        <w:tc>
          <w:tcPr>
            <w:tcW w:w="1918" w:type="dxa"/>
          </w:tcPr>
          <w:p w:rsidR="004E71E1" w:rsidRPr="00B4131E" w:rsidRDefault="004E71E1" w:rsidP="00CD62FA"/>
        </w:tc>
      </w:tr>
    </w:tbl>
    <w:p w:rsidR="00B6606A" w:rsidRDefault="00B6606A" w:rsidP="006A0B2C">
      <w:pPr>
        <w:ind w:left="360"/>
      </w:pPr>
    </w:p>
    <w:p w:rsidR="00B6606A" w:rsidRDefault="00E12B5D" w:rsidP="006B2177">
      <w:pPr>
        <w:numPr>
          <w:ilvl w:val="0"/>
          <w:numId w:val="2"/>
        </w:numPr>
        <w:tabs>
          <w:tab w:val="num" w:pos="720"/>
        </w:tabs>
      </w:pPr>
      <w:r>
        <w:t>Hoeveel oplosmiddel wordt er</w:t>
      </w:r>
      <w:r w:rsidR="00B34535">
        <w:t>, eventueel</w:t>
      </w:r>
      <w:r>
        <w:t xml:space="preserve"> </w:t>
      </w:r>
      <w:r w:rsidR="00800470">
        <w:t>m.b.v. destillatie</w:t>
      </w:r>
      <w:r w:rsidR="00B34535">
        <w:t>,</w:t>
      </w:r>
      <w:r w:rsidR="00800470">
        <w:t xml:space="preserve"> </w:t>
      </w:r>
      <w:r>
        <w:t xml:space="preserve">jaarlijks </w:t>
      </w:r>
      <w:r w:rsidR="00AC7ACB">
        <w:t>gerecupereerd (voor eigen gebruik tijdens het reinigen of tijdens de productie, voor verkoop)</w:t>
      </w:r>
    </w:p>
    <w:p w:rsidR="00AC7ACB" w:rsidRDefault="00AC7ACB" w:rsidP="00AC7ACB">
      <w:pPr>
        <w:ind w:firstLine="360"/>
      </w:pPr>
    </w:p>
    <w:p w:rsidR="00AC7ACB" w:rsidRDefault="00AC7ACB" w:rsidP="00AC7ACB">
      <w:pPr>
        <w:ind w:firstLine="360"/>
      </w:pPr>
      <w:r>
        <w:t xml:space="preserve">.................... </w:t>
      </w:r>
      <w:r w:rsidR="005102D6">
        <w:t>kg</w:t>
      </w:r>
      <w:r>
        <w:t xml:space="preserve"> </w:t>
      </w:r>
    </w:p>
    <w:p w:rsidR="00217E2A" w:rsidRDefault="00217E2A" w:rsidP="00217E2A">
      <w:pPr>
        <w:ind w:left="360"/>
      </w:pPr>
    </w:p>
    <w:p w:rsidR="00FC36DA" w:rsidRDefault="004B119C" w:rsidP="006B2177">
      <w:pPr>
        <w:numPr>
          <w:ilvl w:val="0"/>
          <w:numId w:val="2"/>
        </w:numPr>
        <w:tabs>
          <w:tab w:val="num" w:pos="720"/>
        </w:tabs>
      </w:pPr>
      <w:r>
        <w:t>H</w:t>
      </w:r>
      <w:r w:rsidR="00623EB2">
        <w:t xml:space="preserve">oeveel (vervuild) </w:t>
      </w:r>
      <w:r w:rsidR="0060060D">
        <w:t>oplosmiddel wordt</w:t>
      </w:r>
      <w:r w:rsidR="00623EB2">
        <w:t xml:space="preserve"> er jaarlijks</w:t>
      </w:r>
      <w:r w:rsidR="00FC36DA">
        <w:t xml:space="preserve"> </w:t>
      </w:r>
      <w:r w:rsidR="00B6606A">
        <w:t xml:space="preserve">als afval </w:t>
      </w:r>
      <w:r w:rsidR="00FC36DA">
        <w:t>afgevoerd</w:t>
      </w:r>
      <w:r w:rsidR="00122B46">
        <w:t xml:space="preserve"> door een erkend ophaler</w:t>
      </w:r>
      <w:r w:rsidR="00FC36DA">
        <w:t>?</w:t>
      </w:r>
    </w:p>
    <w:p w:rsidR="00B6606A" w:rsidRDefault="00B6606A" w:rsidP="008B1FCA">
      <w:pPr>
        <w:ind w:firstLine="360"/>
      </w:pPr>
    </w:p>
    <w:p w:rsidR="00AC7ACB" w:rsidRDefault="00AC7ACB" w:rsidP="00AC7ACB">
      <w:pPr>
        <w:ind w:firstLine="360"/>
      </w:pPr>
      <w:r>
        <w:t xml:space="preserve">.................... </w:t>
      </w:r>
      <w:r w:rsidR="005102D6">
        <w:t>kg</w:t>
      </w:r>
      <w:r>
        <w:t xml:space="preserve"> </w:t>
      </w:r>
    </w:p>
    <w:p w:rsidR="00E5168C" w:rsidRDefault="00E5168C" w:rsidP="00E5168C"/>
    <w:p w:rsidR="00E5168C" w:rsidRDefault="00E5168C" w:rsidP="00E5168C">
      <w:pPr>
        <w:jc w:val="left"/>
      </w:pPr>
      <w:r>
        <w:t>Eventuele bijkomende opmerkingen: ……………………………………………………………………………………………….</w:t>
      </w:r>
    </w:p>
    <w:p w:rsidR="00E5168C" w:rsidRDefault="00E5168C" w:rsidP="00E5168C">
      <w:pPr>
        <w:jc w:val="left"/>
      </w:pPr>
    </w:p>
    <w:p w:rsidR="00E5168C" w:rsidRDefault="00E5168C" w:rsidP="00E5168C">
      <w:pPr>
        <w:jc w:val="left"/>
      </w:pPr>
      <w:r>
        <w:t>………………………………………………………………………………………………………………………………………………………….</w:t>
      </w:r>
    </w:p>
    <w:p w:rsidR="001F37A7" w:rsidRPr="00E949CF" w:rsidRDefault="00217E2A" w:rsidP="00F57CC9">
      <w:pPr>
        <w:pStyle w:val="Heading1"/>
      </w:pPr>
      <w:r>
        <w:br w:type="page"/>
      </w:r>
      <w:r w:rsidR="004409D6">
        <w:lastRenderedPageBreak/>
        <w:t xml:space="preserve">VOS: </w:t>
      </w:r>
      <w:r w:rsidR="00C325AC" w:rsidRPr="00B4131E">
        <w:t xml:space="preserve">emissiereducerende </w:t>
      </w:r>
      <w:r w:rsidR="00DC5CF8" w:rsidRPr="00B4131E">
        <w:t>maatregelen</w:t>
      </w:r>
      <w:r w:rsidR="00E949CF">
        <w:t xml:space="preserve"> tijdens </w:t>
      </w:r>
      <w:r w:rsidR="00294D76" w:rsidRPr="00E949CF">
        <w:t>de productie</w:t>
      </w:r>
      <w:r w:rsidR="00C21233" w:rsidRPr="00E949CF">
        <w:t xml:space="preserve"> en het reinigen</w:t>
      </w:r>
    </w:p>
    <w:p w:rsidR="001F37A7" w:rsidRDefault="001F37A7" w:rsidP="00121AF2"/>
    <w:p w:rsidR="00E949CF" w:rsidRDefault="00510453" w:rsidP="00916080">
      <w:r>
        <w:t xml:space="preserve">Welke </w:t>
      </w:r>
      <w:r w:rsidR="00DC5CF8">
        <w:t xml:space="preserve">maatregelen zijn </w:t>
      </w:r>
      <w:r>
        <w:t xml:space="preserve">er voorzien om de </w:t>
      </w:r>
      <w:r w:rsidR="008F7AC5">
        <w:t>(</w:t>
      </w:r>
      <w:r w:rsidR="00B07647">
        <w:t>al dan niet diffuse</w:t>
      </w:r>
      <w:r w:rsidR="001E0563">
        <w:t>)</w:t>
      </w:r>
      <w:r w:rsidR="00B07647">
        <w:t xml:space="preserve"> </w:t>
      </w:r>
      <w:r>
        <w:t xml:space="preserve">VOS-emissies tijdens de productie </w:t>
      </w:r>
      <w:r w:rsidR="00E96A6E">
        <w:t xml:space="preserve">en de reiniging </w:t>
      </w:r>
      <w:r>
        <w:t xml:space="preserve">te </w:t>
      </w:r>
      <w:r w:rsidR="00DA4560">
        <w:t>reduceren</w:t>
      </w:r>
      <w:r>
        <w:t>?</w:t>
      </w:r>
      <w:r w:rsidR="00E949CF">
        <w:t xml:space="preserve"> </w:t>
      </w:r>
      <w:r w:rsidR="00CD62FA">
        <w:t>V</w:t>
      </w:r>
      <w:r w:rsidR="00B35548">
        <w:t xml:space="preserve">ermeld </w:t>
      </w:r>
      <w:r w:rsidR="00CD62FA">
        <w:t>h</w:t>
      </w:r>
      <w:r w:rsidR="001E0563">
        <w:t>et jaar van implementatie</w:t>
      </w:r>
      <w:r w:rsidR="00E949CF">
        <w:t>.</w:t>
      </w:r>
      <w:r w:rsidR="00916080">
        <w:t xml:space="preserve"> </w:t>
      </w:r>
    </w:p>
    <w:p w:rsidR="00916080" w:rsidRDefault="00916080" w:rsidP="00916080">
      <w:r>
        <w:t xml:space="preserve">Indien </w:t>
      </w:r>
      <w:r w:rsidR="00800470">
        <w:t>een</w:t>
      </w:r>
      <w:r>
        <w:t xml:space="preserve"> maatregel tot op heden niet geïmplementeerd werd, </w:t>
      </w:r>
      <w:r w:rsidR="00800470">
        <w:t xml:space="preserve">maar u wel </w:t>
      </w:r>
      <w:r w:rsidR="003902A1">
        <w:t>voorziet</w:t>
      </w:r>
      <w:r w:rsidR="00800470">
        <w:t xml:space="preserve"> deze in te voeren, </w:t>
      </w:r>
      <w:r w:rsidR="00CA2E62">
        <w:t xml:space="preserve">gelieve dan </w:t>
      </w:r>
      <w:r>
        <w:t xml:space="preserve">aan </w:t>
      </w:r>
      <w:r w:rsidR="00CA2E62">
        <w:t xml:space="preserve">te geven </w:t>
      </w:r>
      <w:r>
        <w:t xml:space="preserve">wanneer u </w:t>
      </w:r>
      <w:r w:rsidR="00800470">
        <w:t xml:space="preserve">dit </w:t>
      </w:r>
      <w:r>
        <w:t>vermoedelijk zal</w:t>
      </w:r>
      <w:r w:rsidR="00800470">
        <w:t xml:space="preserve"> doen</w:t>
      </w:r>
      <w:r>
        <w:t>.</w:t>
      </w:r>
    </w:p>
    <w:p w:rsidR="00916080" w:rsidRDefault="00916080" w:rsidP="00916080"/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3"/>
        <w:gridCol w:w="1171"/>
      </w:tblGrid>
      <w:tr w:rsidR="00C0211F" w:rsidRPr="00B4131E" w:rsidTr="00B4131E">
        <w:trPr>
          <w:jc w:val="center"/>
        </w:trPr>
        <w:tc>
          <w:tcPr>
            <w:tcW w:w="7373" w:type="dxa"/>
            <w:tcBorders>
              <w:bottom w:val="single" w:sz="4" w:space="0" w:color="auto"/>
            </w:tcBorders>
            <w:shd w:val="clear" w:color="auto" w:fill="CCCCCC"/>
          </w:tcPr>
          <w:p w:rsidR="00C0211F" w:rsidRPr="00B4131E" w:rsidRDefault="00C0211F" w:rsidP="00070EA6">
            <w:pPr>
              <w:rPr>
                <w:b/>
                <w:sz w:val="18"/>
                <w:szCs w:val="18"/>
              </w:rPr>
            </w:pPr>
            <w:r w:rsidRPr="00B4131E">
              <w:rPr>
                <w:b/>
                <w:sz w:val="18"/>
                <w:szCs w:val="18"/>
              </w:rPr>
              <w:t>Beperken van VOS-vorming</w:t>
            </w:r>
          </w:p>
        </w:tc>
        <w:tc>
          <w:tcPr>
            <w:tcW w:w="1171" w:type="dxa"/>
            <w:shd w:val="clear" w:color="auto" w:fill="CCCCCC"/>
          </w:tcPr>
          <w:p w:rsidR="00C0211F" w:rsidRPr="00B4131E" w:rsidRDefault="00C0211F" w:rsidP="00070EA6">
            <w:pPr>
              <w:rPr>
                <w:b/>
                <w:sz w:val="18"/>
                <w:szCs w:val="18"/>
              </w:rPr>
            </w:pPr>
            <w:r w:rsidRPr="00B4131E">
              <w:rPr>
                <w:b/>
                <w:sz w:val="18"/>
                <w:szCs w:val="18"/>
              </w:rPr>
              <w:t>Jaar</w:t>
            </w:r>
          </w:p>
        </w:tc>
      </w:tr>
      <w:tr w:rsidR="000702CE" w:rsidRPr="00B4131E" w:rsidTr="00B4131E">
        <w:trPr>
          <w:trHeight w:val="249"/>
          <w:jc w:val="center"/>
        </w:trPr>
        <w:tc>
          <w:tcPr>
            <w:tcW w:w="7373" w:type="dxa"/>
            <w:tcBorders>
              <w:bottom w:val="nil"/>
            </w:tcBorders>
            <w:shd w:val="clear" w:color="auto" w:fill="auto"/>
          </w:tcPr>
          <w:p w:rsidR="000702CE" w:rsidRPr="00B4131E" w:rsidRDefault="000702CE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3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0"/>
            <w:r w:rsidRPr="00B4131E">
              <w:rPr>
                <w:sz w:val="18"/>
                <w:szCs w:val="18"/>
              </w:rPr>
              <w:t xml:space="preserve"> Gebruik van gesloten menger</w:t>
            </w:r>
          </w:p>
        </w:tc>
        <w:tc>
          <w:tcPr>
            <w:tcW w:w="1171" w:type="dxa"/>
            <w:shd w:val="clear" w:color="auto" w:fill="auto"/>
          </w:tcPr>
          <w:p w:rsidR="000702CE" w:rsidRPr="00B4131E" w:rsidRDefault="000702CE" w:rsidP="00756AEE">
            <w:pPr>
              <w:rPr>
                <w:sz w:val="18"/>
                <w:szCs w:val="18"/>
              </w:rPr>
            </w:pPr>
          </w:p>
        </w:tc>
      </w:tr>
      <w:tr w:rsidR="000702CE" w:rsidRPr="00B4131E" w:rsidTr="00B4131E">
        <w:trPr>
          <w:trHeight w:val="24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0702CE" w:rsidRPr="00B4131E" w:rsidRDefault="000702CE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9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"/>
            <w:r w:rsidRPr="00B4131E">
              <w:rPr>
                <w:sz w:val="18"/>
                <w:szCs w:val="18"/>
              </w:rPr>
              <w:t xml:space="preserve"> Transport van oplosmiddelen, bindmiddelen, … door leidingen</w:t>
            </w:r>
          </w:p>
        </w:tc>
        <w:tc>
          <w:tcPr>
            <w:tcW w:w="1171" w:type="dxa"/>
            <w:shd w:val="clear" w:color="auto" w:fill="auto"/>
          </w:tcPr>
          <w:p w:rsidR="000702CE" w:rsidRPr="00B4131E" w:rsidRDefault="000702CE" w:rsidP="00756AEE">
            <w:pPr>
              <w:rPr>
                <w:sz w:val="18"/>
                <w:szCs w:val="18"/>
              </w:rPr>
            </w:pPr>
          </w:p>
        </w:tc>
      </w:tr>
      <w:tr w:rsidR="000702CE" w:rsidRPr="00B4131E" w:rsidTr="00B4131E">
        <w:trPr>
          <w:trHeight w:val="24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0702CE" w:rsidRPr="00B4131E" w:rsidRDefault="000702CE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6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2"/>
            <w:r w:rsidRPr="00B4131E">
              <w:rPr>
                <w:sz w:val="18"/>
                <w:szCs w:val="18"/>
              </w:rPr>
              <w:t xml:space="preserve"> Lekdetectie en -voorkoming bij opslagtanks</w:t>
            </w:r>
          </w:p>
        </w:tc>
        <w:tc>
          <w:tcPr>
            <w:tcW w:w="1171" w:type="dxa"/>
            <w:shd w:val="clear" w:color="auto" w:fill="auto"/>
          </w:tcPr>
          <w:p w:rsidR="000702CE" w:rsidRPr="00B4131E" w:rsidRDefault="000702CE" w:rsidP="00756AEE">
            <w:pPr>
              <w:rPr>
                <w:sz w:val="18"/>
                <w:szCs w:val="18"/>
              </w:rPr>
            </w:pPr>
          </w:p>
        </w:tc>
      </w:tr>
      <w:tr w:rsidR="000702CE" w:rsidRPr="00B4131E" w:rsidTr="00B4131E">
        <w:trPr>
          <w:trHeight w:val="24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0702CE" w:rsidRPr="00B4131E" w:rsidRDefault="000702CE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Gebruik volledig gesloten tankreinigingsapparaat</w:t>
            </w:r>
          </w:p>
        </w:tc>
        <w:tc>
          <w:tcPr>
            <w:tcW w:w="1171" w:type="dxa"/>
            <w:shd w:val="clear" w:color="auto" w:fill="auto"/>
          </w:tcPr>
          <w:p w:rsidR="000702CE" w:rsidRPr="00B4131E" w:rsidRDefault="000702CE" w:rsidP="00756AEE">
            <w:pPr>
              <w:rPr>
                <w:sz w:val="18"/>
                <w:szCs w:val="18"/>
              </w:rPr>
            </w:pPr>
          </w:p>
        </w:tc>
      </w:tr>
      <w:tr w:rsidR="000702CE" w:rsidRPr="00B4131E" w:rsidTr="00B4131E">
        <w:trPr>
          <w:trHeight w:val="207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0702CE" w:rsidRPr="00B4131E" w:rsidRDefault="000702CE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Hergebruik reinigingsmiddel</w:t>
            </w:r>
          </w:p>
        </w:tc>
        <w:tc>
          <w:tcPr>
            <w:tcW w:w="1171" w:type="dxa"/>
            <w:shd w:val="clear" w:color="auto" w:fill="auto"/>
          </w:tcPr>
          <w:p w:rsidR="000702CE" w:rsidRPr="00B4131E" w:rsidRDefault="000702CE" w:rsidP="00756AEE">
            <w:pPr>
              <w:rPr>
                <w:sz w:val="18"/>
                <w:szCs w:val="18"/>
              </w:rPr>
            </w:pPr>
          </w:p>
        </w:tc>
      </w:tr>
      <w:tr w:rsidR="000702CE" w:rsidRPr="00B4131E" w:rsidTr="00B4131E">
        <w:trPr>
          <w:trHeight w:val="207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0702CE" w:rsidRPr="00B4131E" w:rsidRDefault="000702CE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Gebruik van droge reinigingsmethoden (vb. rubberen schrapers)</w:t>
            </w:r>
          </w:p>
        </w:tc>
        <w:tc>
          <w:tcPr>
            <w:tcW w:w="1171" w:type="dxa"/>
            <w:shd w:val="clear" w:color="auto" w:fill="auto"/>
          </w:tcPr>
          <w:p w:rsidR="000702CE" w:rsidRPr="00B4131E" w:rsidRDefault="000702CE" w:rsidP="00756AEE">
            <w:pPr>
              <w:rPr>
                <w:sz w:val="18"/>
                <w:szCs w:val="18"/>
              </w:rPr>
            </w:pPr>
          </w:p>
        </w:tc>
      </w:tr>
      <w:tr w:rsidR="000702CE" w:rsidRPr="00B4131E" w:rsidTr="00B4131E">
        <w:trPr>
          <w:trHeight w:val="207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0702CE" w:rsidRPr="00B4131E" w:rsidRDefault="00943809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Schoon wrijven i.p.v. nat reinigen</w:t>
            </w:r>
          </w:p>
        </w:tc>
        <w:tc>
          <w:tcPr>
            <w:tcW w:w="1171" w:type="dxa"/>
            <w:shd w:val="clear" w:color="auto" w:fill="auto"/>
          </w:tcPr>
          <w:p w:rsidR="000702CE" w:rsidRPr="00B4131E" w:rsidRDefault="000702CE" w:rsidP="00756AEE">
            <w:pPr>
              <w:rPr>
                <w:sz w:val="18"/>
                <w:szCs w:val="18"/>
              </w:rPr>
            </w:pPr>
          </w:p>
        </w:tc>
      </w:tr>
      <w:tr w:rsidR="00943809" w:rsidRPr="00B4131E" w:rsidTr="00B4131E">
        <w:trPr>
          <w:trHeight w:val="207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943809" w:rsidRPr="00B4131E" w:rsidRDefault="00943809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Gebruik van hogedruk-reinigingssysteem voor natte reiniging</w:t>
            </w:r>
          </w:p>
        </w:tc>
        <w:tc>
          <w:tcPr>
            <w:tcW w:w="1171" w:type="dxa"/>
            <w:shd w:val="clear" w:color="auto" w:fill="auto"/>
          </w:tcPr>
          <w:p w:rsidR="00943809" w:rsidRPr="00B4131E" w:rsidRDefault="00943809" w:rsidP="00756AEE">
            <w:pPr>
              <w:rPr>
                <w:sz w:val="18"/>
                <w:szCs w:val="18"/>
              </w:rPr>
            </w:pPr>
          </w:p>
        </w:tc>
      </w:tr>
      <w:tr w:rsidR="00943809" w:rsidRPr="00B4131E" w:rsidTr="00B4131E">
        <w:trPr>
          <w:trHeight w:val="207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943809" w:rsidRPr="00B4131E" w:rsidRDefault="00943809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Gebruik van met teflon beklede tanks</w:t>
            </w:r>
          </w:p>
        </w:tc>
        <w:tc>
          <w:tcPr>
            <w:tcW w:w="1171" w:type="dxa"/>
            <w:shd w:val="clear" w:color="auto" w:fill="auto"/>
          </w:tcPr>
          <w:p w:rsidR="00943809" w:rsidRPr="00B4131E" w:rsidRDefault="00943809" w:rsidP="00756AEE">
            <w:pPr>
              <w:rPr>
                <w:sz w:val="18"/>
                <w:szCs w:val="18"/>
              </w:rPr>
            </w:pPr>
          </w:p>
        </w:tc>
      </w:tr>
      <w:tr w:rsidR="00943809" w:rsidRPr="00B4131E" w:rsidTr="00B4131E">
        <w:trPr>
          <w:trHeight w:val="207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943809" w:rsidRPr="00B4131E" w:rsidRDefault="00943809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Onmiddellijk reinigen na gebruik</w:t>
            </w:r>
          </w:p>
        </w:tc>
        <w:tc>
          <w:tcPr>
            <w:tcW w:w="1171" w:type="dxa"/>
            <w:shd w:val="clear" w:color="auto" w:fill="auto"/>
          </w:tcPr>
          <w:p w:rsidR="00943809" w:rsidRPr="00B4131E" w:rsidRDefault="00943809" w:rsidP="00756AEE">
            <w:pPr>
              <w:rPr>
                <w:sz w:val="18"/>
                <w:szCs w:val="18"/>
              </w:rPr>
            </w:pPr>
          </w:p>
        </w:tc>
      </w:tr>
      <w:tr w:rsidR="00E949CF" w:rsidRPr="00B4131E" w:rsidTr="00B4131E">
        <w:trPr>
          <w:trHeight w:val="207"/>
          <w:jc w:val="center"/>
        </w:trPr>
        <w:tc>
          <w:tcPr>
            <w:tcW w:w="7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49CF" w:rsidRPr="00B4131E" w:rsidRDefault="00E949CF" w:rsidP="00E949CF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Solventvrij reinigen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E949CF" w:rsidRPr="00B4131E" w:rsidRDefault="00E949CF" w:rsidP="00756AEE">
            <w:pPr>
              <w:rPr>
                <w:sz w:val="18"/>
                <w:szCs w:val="18"/>
              </w:rPr>
            </w:pPr>
          </w:p>
        </w:tc>
      </w:tr>
      <w:tr w:rsidR="000702CE" w:rsidRPr="00B4131E" w:rsidTr="00B4131E">
        <w:trPr>
          <w:trHeight w:val="207"/>
          <w:jc w:val="center"/>
        </w:trPr>
        <w:tc>
          <w:tcPr>
            <w:tcW w:w="7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702CE" w:rsidRPr="00B4131E" w:rsidRDefault="000702CE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1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3"/>
            <w:r w:rsidRPr="00B4131E">
              <w:rPr>
                <w:sz w:val="18"/>
                <w:szCs w:val="18"/>
              </w:rPr>
              <w:t xml:space="preserve"> Andere nl. </w:t>
            </w:r>
            <w:r w:rsidR="003902A1" w:rsidRPr="00B4131E">
              <w:rPr>
                <w:sz w:val="18"/>
                <w:szCs w:val="18"/>
              </w:rPr>
              <w:t>…………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0702CE" w:rsidRPr="00B4131E" w:rsidRDefault="000702CE" w:rsidP="00756AEE">
            <w:pPr>
              <w:rPr>
                <w:sz w:val="18"/>
                <w:szCs w:val="18"/>
              </w:rPr>
            </w:pPr>
          </w:p>
        </w:tc>
      </w:tr>
      <w:tr w:rsidR="00CD62FA" w:rsidRPr="00B4131E" w:rsidTr="00B4131E">
        <w:trPr>
          <w:jc w:val="center"/>
        </w:trPr>
        <w:tc>
          <w:tcPr>
            <w:tcW w:w="8544" w:type="dxa"/>
            <w:gridSpan w:val="2"/>
            <w:shd w:val="clear" w:color="auto" w:fill="CCCCCC"/>
          </w:tcPr>
          <w:p w:rsidR="00CD62FA" w:rsidRPr="00B4131E" w:rsidRDefault="00CD62FA" w:rsidP="00070EA6">
            <w:pPr>
              <w:rPr>
                <w:b/>
                <w:sz w:val="18"/>
                <w:szCs w:val="18"/>
              </w:rPr>
            </w:pPr>
            <w:r w:rsidRPr="00B4131E">
              <w:rPr>
                <w:b/>
                <w:sz w:val="18"/>
                <w:szCs w:val="18"/>
              </w:rPr>
              <w:t>Omzetten van diffuse VOS-emissies naar geleide VOS-emissies</w:t>
            </w:r>
          </w:p>
        </w:tc>
      </w:tr>
      <w:tr w:rsidR="00C0211F" w:rsidRPr="00B4131E" w:rsidTr="00B4131E">
        <w:trPr>
          <w:trHeight w:val="207"/>
          <w:jc w:val="center"/>
        </w:trPr>
        <w:tc>
          <w:tcPr>
            <w:tcW w:w="7373" w:type="dxa"/>
            <w:vMerge w:val="restart"/>
            <w:shd w:val="clear" w:color="auto" w:fill="auto"/>
          </w:tcPr>
          <w:p w:rsidR="00C0211F" w:rsidRPr="00B4131E" w:rsidRDefault="00C0211F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5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4"/>
            <w:r w:rsidRPr="00B4131E">
              <w:rPr>
                <w:sz w:val="18"/>
                <w:szCs w:val="18"/>
              </w:rPr>
              <w:t xml:space="preserve"> Afzuigen aan bron</w:t>
            </w:r>
          </w:p>
          <w:p w:rsidR="00C0211F" w:rsidRPr="00B4131E" w:rsidRDefault="00C0211F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6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5"/>
            <w:r w:rsidRPr="00B4131E">
              <w:rPr>
                <w:sz w:val="18"/>
                <w:szCs w:val="18"/>
              </w:rPr>
              <w:t xml:space="preserve"> Opvangen door drukafvoersysteem</w:t>
            </w:r>
          </w:p>
          <w:p w:rsidR="00C0211F" w:rsidRPr="00B4131E" w:rsidRDefault="00C0211F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7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6"/>
            <w:r w:rsidRPr="00B4131E">
              <w:rPr>
                <w:sz w:val="18"/>
                <w:szCs w:val="18"/>
              </w:rPr>
              <w:t xml:space="preserve"> Scheiden overdrukafvoersysteem van gewone afvoersysteem</w:t>
            </w:r>
          </w:p>
          <w:p w:rsidR="00C0211F" w:rsidRPr="00B4131E" w:rsidRDefault="00C0211F" w:rsidP="00B4131E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9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7"/>
            <w:r w:rsidRPr="00B4131E">
              <w:rPr>
                <w:sz w:val="18"/>
                <w:szCs w:val="18"/>
              </w:rPr>
              <w:t xml:space="preserve"> Andere nl. </w:t>
            </w:r>
            <w:r w:rsidR="003902A1" w:rsidRPr="00B4131E">
              <w:rPr>
                <w:sz w:val="18"/>
                <w:szCs w:val="18"/>
              </w:rPr>
              <w:t>…………</w:t>
            </w:r>
          </w:p>
        </w:tc>
        <w:tc>
          <w:tcPr>
            <w:tcW w:w="1171" w:type="dxa"/>
            <w:shd w:val="clear" w:color="auto" w:fill="auto"/>
          </w:tcPr>
          <w:p w:rsidR="00C0211F" w:rsidRPr="00B4131E" w:rsidRDefault="00C0211F" w:rsidP="00B4131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0211F" w:rsidRPr="00B4131E" w:rsidTr="00B4131E">
        <w:trPr>
          <w:trHeight w:val="206"/>
          <w:jc w:val="center"/>
        </w:trPr>
        <w:tc>
          <w:tcPr>
            <w:tcW w:w="7373" w:type="dxa"/>
            <w:vMerge/>
            <w:shd w:val="clear" w:color="auto" w:fill="auto"/>
          </w:tcPr>
          <w:p w:rsidR="00C0211F" w:rsidRPr="00B4131E" w:rsidRDefault="00C0211F" w:rsidP="00756AEE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</w:tcPr>
          <w:p w:rsidR="00C0211F" w:rsidRPr="00B4131E" w:rsidRDefault="00C0211F" w:rsidP="00B4131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0211F" w:rsidRPr="00B4131E" w:rsidTr="00B4131E">
        <w:trPr>
          <w:trHeight w:val="206"/>
          <w:jc w:val="center"/>
        </w:trPr>
        <w:tc>
          <w:tcPr>
            <w:tcW w:w="7373" w:type="dxa"/>
            <w:vMerge/>
            <w:shd w:val="clear" w:color="auto" w:fill="auto"/>
          </w:tcPr>
          <w:p w:rsidR="00C0211F" w:rsidRPr="00B4131E" w:rsidRDefault="00C0211F" w:rsidP="00756AEE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</w:tcPr>
          <w:p w:rsidR="00C0211F" w:rsidRPr="00B4131E" w:rsidRDefault="00C0211F" w:rsidP="00B4131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0211F" w:rsidRPr="00B4131E" w:rsidTr="00B4131E">
        <w:trPr>
          <w:trHeight w:val="206"/>
          <w:jc w:val="center"/>
        </w:trPr>
        <w:tc>
          <w:tcPr>
            <w:tcW w:w="7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211F" w:rsidRPr="00B4131E" w:rsidRDefault="00C0211F" w:rsidP="00756AEE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C0211F" w:rsidRPr="00B4131E" w:rsidRDefault="00C0211F" w:rsidP="00B4131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D62FA" w:rsidRPr="00B4131E" w:rsidTr="00B4131E">
        <w:trPr>
          <w:jc w:val="center"/>
        </w:trPr>
        <w:tc>
          <w:tcPr>
            <w:tcW w:w="8544" w:type="dxa"/>
            <w:gridSpan w:val="2"/>
            <w:shd w:val="clear" w:color="auto" w:fill="CCCCCC"/>
          </w:tcPr>
          <w:p w:rsidR="00CD62FA" w:rsidRPr="00B4131E" w:rsidRDefault="00CD62FA" w:rsidP="00070EA6">
            <w:pPr>
              <w:rPr>
                <w:b/>
                <w:sz w:val="18"/>
                <w:szCs w:val="18"/>
              </w:rPr>
            </w:pPr>
            <w:r w:rsidRPr="00B4131E">
              <w:rPr>
                <w:b/>
                <w:sz w:val="18"/>
                <w:szCs w:val="18"/>
              </w:rPr>
              <w:t>Reductie VOS-gehalte in afvallucht</w:t>
            </w:r>
          </w:p>
        </w:tc>
      </w:tr>
      <w:tr w:rsidR="00C93675" w:rsidRPr="00B4131E" w:rsidTr="00B4131E">
        <w:trPr>
          <w:trHeight w:val="242"/>
          <w:jc w:val="center"/>
        </w:trPr>
        <w:tc>
          <w:tcPr>
            <w:tcW w:w="7373" w:type="dxa"/>
            <w:shd w:val="clear" w:color="auto" w:fill="auto"/>
          </w:tcPr>
          <w:p w:rsidR="00C93675" w:rsidRPr="00B4131E" w:rsidRDefault="00C93675" w:rsidP="00C93675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4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8"/>
            <w:r w:rsidRPr="00B4131E">
              <w:rPr>
                <w:sz w:val="18"/>
                <w:szCs w:val="18"/>
              </w:rPr>
              <w:t xml:space="preserve"> Behandeling door nageschakelde techniek: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bottom w:val="single" w:sz="4" w:space="0" w:color="auto"/>
            </w:tcBorders>
            <w:shd w:val="clear" w:color="auto" w:fill="auto"/>
          </w:tcPr>
          <w:p w:rsidR="00C93675" w:rsidRPr="00B4131E" w:rsidRDefault="00C93675" w:rsidP="00A86A1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tab/>
            </w:r>
            <w:r w:rsidRPr="00B4131E">
              <w:rPr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4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9"/>
            <w:r w:rsidRPr="00B4131E">
              <w:rPr>
                <w:sz w:val="18"/>
                <w:szCs w:val="18"/>
              </w:rPr>
              <w:t xml:space="preserve"> Condensatie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bottom w:val="nil"/>
            </w:tcBorders>
            <w:shd w:val="clear" w:color="auto" w:fill="auto"/>
          </w:tcPr>
          <w:p w:rsidR="00C93675" w:rsidRPr="00B4131E" w:rsidRDefault="00C93675" w:rsidP="00A86A1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tab/>
            </w:r>
            <w:r w:rsidRPr="00B4131E">
              <w:rPr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5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0"/>
            <w:r w:rsidRPr="00B4131E">
              <w:rPr>
                <w:sz w:val="18"/>
                <w:szCs w:val="18"/>
              </w:rPr>
              <w:t xml:space="preserve"> Absorptie: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C93675" w:rsidRPr="00B4131E" w:rsidRDefault="00C93675" w:rsidP="00D94F4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tab/>
            </w:r>
            <w:r w:rsidRPr="00B4131E">
              <w:rPr>
                <w:sz w:val="18"/>
                <w:szCs w:val="18"/>
              </w:rPr>
              <w:tab/>
            </w:r>
            <w:r w:rsidRPr="00B4131E">
              <w:rPr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0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1"/>
            <w:r w:rsidRPr="00B4131E">
              <w:rPr>
                <w:sz w:val="18"/>
                <w:szCs w:val="18"/>
              </w:rPr>
              <w:t xml:space="preserve"> </w:t>
            </w:r>
            <w:r w:rsidR="00D94F42">
              <w:rPr>
                <w:sz w:val="18"/>
                <w:szCs w:val="18"/>
              </w:rPr>
              <w:t>Gaswasser (algemeen)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C93675" w:rsidRPr="00B4131E" w:rsidRDefault="00C93675" w:rsidP="00D94F4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tab/>
            </w:r>
            <w:r w:rsidRPr="00B4131E">
              <w:rPr>
                <w:sz w:val="18"/>
                <w:szCs w:val="18"/>
              </w:rPr>
              <w:tab/>
            </w:r>
            <w:r w:rsidRPr="00B4131E">
              <w:rPr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1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2"/>
            <w:r w:rsidRPr="00B4131E">
              <w:rPr>
                <w:sz w:val="18"/>
                <w:szCs w:val="18"/>
              </w:rPr>
              <w:t xml:space="preserve"> </w:t>
            </w:r>
            <w:r w:rsidR="00D94F42">
              <w:rPr>
                <w:sz w:val="18"/>
                <w:szCs w:val="18"/>
              </w:rPr>
              <w:t>Zure wasser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C93675" w:rsidRPr="00B4131E" w:rsidRDefault="00C93675" w:rsidP="00D94F42">
            <w:pPr>
              <w:ind w:left="144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</w:t>
            </w:r>
            <w:r w:rsidR="00D94F42">
              <w:rPr>
                <w:sz w:val="18"/>
                <w:szCs w:val="18"/>
              </w:rPr>
              <w:t>Basische wasser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93675" w:rsidRPr="00B4131E" w:rsidRDefault="00C93675" w:rsidP="00B4131E">
            <w:pPr>
              <w:ind w:left="144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5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3"/>
            <w:r w:rsidRPr="00B4131E">
              <w:rPr>
                <w:sz w:val="18"/>
                <w:szCs w:val="18"/>
              </w:rPr>
              <w:t xml:space="preserve"> Andere nl. </w:t>
            </w:r>
            <w:r w:rsidR="003902A1" w:rsidRPr="00B4131E">
              <w:rPr>
                <w:sz w:val="18"/>
                <w:szCs w:val="18"/>
              </w:rPr>
              <w:t>…………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bottom w:val="nil"/>
            </w:tcBorders>
            <w:shd w:val="clear" w:color="auto" w:fill="auto"/>
          </w:tcPr>
          <w:p w:rsidR="00C93675" w:rsidRPr="00B4131E" w:rsidRDefault="00C93675" w:rsidP="00B4131E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6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4"/>
            <w:r w:rsidRPr="00B4131E">
              <w:rPr>
                <w:sz w:val="18"/>
                <w:szCs w:val="18"/>
              </w:rPr>
              <w:t xml:space="preserve"> Adsorptie: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C93675" w:rsidRPr="00B4131E" w:rsidRDefault="00C93675" w:rsidP="00B4131E">
            <w:pPr>
              <w:ind w:left="144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6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5"/>
            <w:r w:rsidR="00D94F42">
              <w:rPr>
                <w:sz w:val="18"/>
                <w:szCs w:val="18"/>
              </w:rPr>
              <w:t xml:space="preserve"> Actief koolfilter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D94F42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D94F42" w:rsidRPr="00B4131E" w:rsidRDefault="00D94F42" w:rsidP="00B4131E">
            <w:pPr>
              <w:ind w:left="144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Zeoliet adsorptie</w:t>
            </w:r>
          </w:p>
        </w:tc>
        <w:tc>
          <w:tcPr>
            <w:tcW w:w="1171" w:type="dxa"/>
            <w:shd w:val="clear" w:color="auto" w:fill="auto"/>
          </w:tcPr>
          <w:p w:rsidR="00D94F42" w:rsidRPr="00B4131E" w:rsidRDefault="00D94F42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</w:tcBorders>
            <w:shd w:val="clear" w:color="auto" w:fill="auto"/>
          </w:tcPr>
          <w:p w:rsidR="00C93675" w:rsidRPr="00B4131E" w:rsidRDefault="006E50EA" w:rsidP="00B4131E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tab/>
            </w:r>
            <w:r w:rsidR="00C93675" w:rsidRPr="00B4131E">
              <w:rPr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7"/>
            <w:r w:rsidR="00C93675" w:rsidRPr="00B4131E">
              <w:rPr>
                <w:sz w:val="18"/>
                <w:szCs w:val="18"/>
              </w:rPr>
              <w:instrText xml:space="preserve"> FORMCHECKBOX </w:instrText>
            </w:r>
            <w:r w:rsidR="00C93675" w:rsidRPr="00B4131E">
              <w:rPr>
                <w:sz w:val="18"/>
                <w:szCs w:val="18"/>
              </w:rPr>
            </w:r>
            <w:r w:rsidR="00C93675" w:rsidRPr="00B4131E">
              <w:rPr>
                <w:sz w:val="18"/>
                <w:szCs w:val="18"/>
              </w:rPr>
              <w:fldChar w:fldCharType="end"/>
            </w:r>
            <w:bookmarkEnd w:id="16"/>
            <w:r w:rsidR="00C93675" w:rsidRPr="00B4131E">
              <w:rPr>
                <w:sz w:val="18"/>
                <w:szCs w:val="18"/>
              </w:rPr>
              <w:t xml:space="preserve"> Andere nl. …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bottom w:val="single" w:sz="4" w:space="0" w:color="auto"/>
            </w:tcBorders>
            <w:shd w:val="clear" w:color="auto" w:fill="auto"/>
          </w:tcPr>
          <w:p w:rsidR="00C93675" w:rsidRPr="00B4131E" w:rsidRDefault="00C93675" w:rsidP="00B4131E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7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7"/>
            <w:r w:rsidRPr="00B4131E">
              <w:rPr>
                <w:sz w:val="18"/>
                <w:szCs w:val="18"/>
              </w:rPr>
              <w:t xml:space="preserve"> Biofiltratie of biologische gasreiniging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bottom w:val="nil"/>
            </w:tcBorders>
            <w:shd w:val="clear" w:color="auto" w:fill="auto"/>
          </w:tcPr>
          <w:p w:rsidR="00C93675" w:rsidRPr="00B4131E" w:rsidRDefault="00C93675" w:rsidP="00D94F42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8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8"/>
            <w:r w:rsidR="00D94F42">
              <w:rPr>
                <w:sz w:val="18"/>
                <w:szCs w:val="18"/>
              </w:rPr>
              <w:t xml:space="preserve"> T</w:t>
            </w:r>
            <w:r w:rsidR="000B3784" w:rsidRPr="000B3784">
              <w:rPr>
                <w:sz w:val="18"/>
                <w:szCs w:val="18"/>
              </w:rPr>
              <w:t>hermische oxidatie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C93675" w:rsidRPr="00B4131E" w:rsidRDefault="00C93675" w:rsidP="00B4131E">
            <w:pPr>
              <w:ind w:left="144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9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19"/>
            <w:r w:rsidRPr="00B4131E">
              <w:rPr>
                <w:sz w:val="18"/>
                <w:szCs w:val="18"/>
              </w:rPr>
              <w:t xml:space="preserve"> Thermische verbrandingsinstallatie</w:t>
            </w:r>
            <w:r w:rsidR="00670252">
              <w:rPr>
                <w:sz w:val="18"/>
                <w:szCs w:val="18"/>
              </w:rPr>
              <w:t xml:space="preserve"> (regeneratief of</w:t>
            </w:r>
            <w:r w:rsidR="00D94F42">
              <w:rPr>
                <w:sz w:val="18"/>
                <w:szCs w:val="18"/>
              </w:rPr>
              <w:t xml:space="preserve"> recuperatief)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C93675" w:rsidRPr="00B4131E" w:rsidRDefault="00C93675" w:rsidP="00B4131E">
            <w:pPr>
              <w:ind w:left="144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0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20"/>
            <w:r w:rsidRPr="00B4131E">
              <w:rPr>
                <w:sz w:val="18"/>
                <w:szCs w:val="18"/>
              </w:rPr>
              <w:t xml:space="preserve"> Katalytische verbrandingsinstallatie</w:t>
            </w:r>
            <w:r w:rsidR="00670252">
              <w:rPr>
                <w:sz w:val="18"/>
                <w:szCs w:val="18"/>
              </w:rPr>
              <w:t xml:space="preserve"> (regeneratief of </w:t>
            </w:r>
            <w:r w:rsidR="00D94F42">
              <w:rPr>
                <w:sz w:val="18"/>
                <w:szCs w:val="18"/>
              </w:rPr>
              <w:t>recuperatief)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C93675" w:rsidRPr="00B4131E" w:rsidRDefault="00C93675" w:rsidP="00D94F42">
            <w:pPr>
              <w:ind w:left="144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1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21"/>
            <w:r w:rsidR="00D94F42">
              <w:rPr>
                <w:sz w:val="18"/>
                <w:szCs w:val="18"/>
              </w:rPr>
              <w:t xml:space="preserve"> F</w:t>
            </w:r>
            <w:r w:rsidRPr="00B4131E">
              <w:rPr>
                <w:sz w:val="18"/>
                <w:szCs w:val="18"/>
              </w:rPr>
              <w:t>akkel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top w:val="nil"/>
            </w:tcBorders>
            <w:shd w:val="clear" w:color="auto" w:fill="auto"/>
          </w:tcPr>
          <w:p w:rsidR="00C93675" w:rsidRPr="00B4131E" w:rsidRDefault="00C93675" w:rsidP="00B4131E">
            <w:pPr>
              <w:ind w:left="144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3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22"/>
            <w:r w:rsidR="00D94F42">
              <w:rPr>
                <w:sz w:val="18"/>
                <w:szCs w:val="18"/>
              </w:rPr>
              <w:t xml:space="preserve"> </w:t>
            </w:r>
            <w:r w:rsidRPr="00B4131E">
              <w:rPr>
                <w:sz w:val="18"/>
                <w:szCs w:val="18"/>
              </w:rPr>
              <w:t xml:space="preserve">Andere nl. </w:t>
            </w:r>
            <w:r w:rsidR="003902A1" w:rsidRPr="00B4131E">
              <w:rPr>
                <w:sz w:val="18"/>
                <w:szCs w:val="18"/>
              </w:rPr>
              <w:t>…………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4409D6" w:rsidRPr="00B4131E" w:rsidTr="00B4131E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4409D6" w:rsidRPr="00B4131E" w:rsidRDefault="004409D6" w:rsidP="004409D6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Membraanfiltratie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C93675" w:rsidRPr="00B4131E" w:rsidRDefault="00C93675" w:rsidP="00B4131E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9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23"/>
            <w:r w:rsidRPr="00B4131E">
              <w:rPr>
                <w:sz w:val="18"/>
                <w:szCs w:val="18"/>
              </w:rPr>
              <w:t xml:space="preserve"> Andere niet eerder genoemde nageschakelde techniek nl. </w:t>
            </w:r>
            <w:r w:rsidR="003902A1" w:rsidRPr="00B4131E">
              <w:rPr>
                <w:sz w:val="18"/>
                <w:szCs w:val="18"/>
              </w:rPr>
              <w:t>…………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C93675" w:rsidRPr="00B4131E" w:rsidRDefault="00C93675" w:rsidP="00A86A1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0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24"/>
            <w:r w:rsidRPr="00B4131E">
              <w:rPr>
                <w:sz w:val="18"/>
                <w:szCs w:val="18"/>
              </w:rPr>
              <w:t xml:space="preserve"> Tijdens opstarten en/of stilleggen van installatie de nabehandelingsinstallatie draaiende houden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C93675" w:rsidRPr="00B4131E" w:rsidRDefault="00C93675" w:rsidP="00B4131E">
            <w:pPr>
              <w:ind w:left="307" w:hanging="307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1"/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bookmarkEnd w:id="25"/>
            <w:r w:rsidRPr="00B4131E">
              <w:rPr>
                <w:sz w:val="18"/>
                <w:szCs w:val="18"/>
              </w:rPr>
              <w:t xml:space="preserve"> Wegwerken van pieken van verontreiniging bij batch-processen door strikte planning van bepaalde producties</w:t>
            </w:r>
          </w:p>
        </w:tc>
        <w:tc>
          <w:tcPr>
            <w:tcW w:w="1171" w:type="dxa"/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93675" w:rsidRPr="00B4131E" w:rsidTr="00B4131E">
        <w:trPr>
          <w:trHeight w:val="229"/>
          <w:jc w:val="center"/>
        </w:trPr>
        <w:tc>
          <w:tcPr>
            <w:tcW w:w="7373" w:type="dxa"/>
            <w:tcBorders>
              <w:bottom w:val="single" w:sz="4" w:space="0" w:color="auto"/>
            </w:tcBorders>
            <w:shd w:val="clear" w:color="auto" w:fill="auto"/>
          </w:tcPr>
          <w:p w:rsidR="00C93675" w:rsidRPr="00B4131E" w:rsidRDefault="00C93675" w:rsidP="00A86A1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Andere nl. </w:t>
            </w:r>
            <w:r w:rsidR="003902A1" w:rsidRPr="00B4131E">
              <w:rPr>
                <w:sz w:val="18"/>
                <w:szCs w:val="18"/>
              </w:rPr>
              <w:t>…………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C93675" w:rsidRPr="00B4131E" w:rsidRDefault="00C93675" w:rsidP="00B4131E">
            <w:pPr>
              <w:spacing w:line="140" w:lineRule="atLeast"/>
              <w:rPr>
                <w:sz w:val="18"/>
                <w:szCs w:val="18"/>
              </w:rPr>
            </w:pPr>
          </w:p>
        </w:tc>
      </w:tr>
    </w:tbl>
    <w:p w:rsidR="00800470" w:rsidRDefault="00800470"/>
    <w:p w:rsidR="00A3040B" w:rsidRPr="00B4131E" w:rsidRDefault="00800470" w:rsidP="00B4131E">
      <w:pPr>
        <w:pStyle w:val="Heading1"/>
      </w:pPr>
      <w:r w:rsidRPr="00CA2E62">
        <w:rPr>
          <w:bCs/>
          <w:iCs/>
          <w:kern w:val="0"/>
          <w:sz w:val="24"/>
        </w:rPr>
        <w:br w:type="page"/>
      </w:r>
      <w:r w:rsidR="00943809" w:rsidRPr="00B4131E">
        <w:lastRenderedPageBreak/>
        <w:t xml:space="preserve"> </w:t>
      </w:r>
      <w:r w:rsidR="00A3040B" w:rsidRPr="00B4131E">
        <w:t>Emissiemetingen</w:t>
      </w:r>
      <w:r w:rsidR="004409D6">
        <w:t xml:space="preserve"> en solventboekhouding</w:t>
      </w:r>
    </w:p>
    <w:p w:rsidR="00A3040B" w:rsidRDefault="00A3040B" w:rsidP="00A3040B"/>
    <w:p w:rsidR="004409D6" w:rsidRDefault="00480744" w:rsidP="00EF7FB1">
      <w:r>
        <w:t>Indien u beschikt over</w:t>
      </w:r>
      <w:r w:rsidR="00A3040B" w:rsidRPr="00A3040B">
        <w:t xml:space="preserve"> </w:t>
      </w:r>
    </w:p>
    <w:p w:rsidR="004409D6" w:rsidRDefault="00A3040B" w:rsidP="006B2177">
      <w:pPr>
        <w:numPr>
          <w:ilvl w:val="0"/>
          <w:numId w:val="4"/>
        </w:numPr>
      </w:pPr>
      <w:r w:rsidRPr="00A3040B">
        <w:t>resultaten van emissiemetingen van VOS</w:t>
      </w:r>
      <w:r>
        <w:t xml:space="preserve"> bij uw bedrijf</w:t>
      </w:r>
    </w:p>
    <w:p w:rsidR="00EF7FB1" w:rsidRDefault="00EF7FB1" w:rsidP="00EF7FB1">
      <w:pPr>
        <w:ind w:left="360"/>
      </w:pPr>
      <w:r>
        <w:t>en/of</w:t>
      </w:r>
    </w:p>
    <w:p w:rsidR="004409D6" w:rsidRDefault="004409D6" w:rsidP="006B2177">
      <w:pPr>
        <w:numPr>
          <w:ilvl w:val="0"/>
          <w:numId w:val="4"/>
        </w:numPr>
      </w:pPr>
      <w:r>
        <w:t>een solventboekhouding of oplosmiddelenboekhouding</w:t>
      </w:r>
    </w:p>
    <w:p w:rsidR="004409D6" w:rsidRDefault="00480744" w:rsidP="00EF7FB1">
      <w:r>
        <w:t xml:space="preserve">zou u </w:t>
      </w:r>
      <w:r w:rsidR="000D4DA9">
        <w:t>deze gegevens</w:t>
      </w:r>
      <w:r w:rsidR="004409D6">
        <w:t xml:space="preserve"> dan </w:t>
      </w:r>
      <w:r w:rsidR="000D4DA9">
        <w:t>willen doorsturen</w:t>
      </w:r>
      <w:r w:rsidR="004409D6">
        <w:t xml:space="preserve"> samen met de enquête?</w:t>
      </w:r>
    </w:p>
    <w:p w:rsidR="00C0487C" w:rsidRDefault="00C0487C" w:rsidP="00C0487C"/>
    <w:p w:rsidR="00A3040B" w:rsidRDefault="00C0487C" w:rsidP="00EF7FB1">
      <w:r w:rsidRPr="00537C62">
        <w:t xml:space="preserve">Deze informatie zal gebruikt worden om de methodiek voor het schatten van de VOS-emissies te verbeteren en om richtlijnen te formuleren voor het opstellen van de solventboekhoudingen (een van de doelstellingen van de BBT-studie). Het is in geen geval de bedoeling om te oordelen over de bedrijven. </w:t>
      </w:r>
      <w:r w:rsidR="00CE0B7C">
        <w:t xml:space="preserve">Uiteraard zullen wij </w:t>
      </w:r>
      <w:r w:rsidR="004409D6">
        <w:t>alle gegevens</w:t>
      </w:r>
      <w:r w:rsidR="00CE0B7C">
        <w:t xml:space="preserve"> strikt vert</w:t>
      </w:r>
      <w:r w:rsidR="000D4DA9">
        <w:t>r</w:t>
      </w:r>
      <w:r w:rsidR="00CE0B7C">
        <w:t>ouwelijk behandelen.</w:t>
      </w:r>
    </w:p>
    <w:p w:rsidR="00857312" w:rsidRDefault="00857312" w:rsidP="00A3040B"/>
    <w:p w:rsidR="004409D6" w:rsidRPr="00E949CF" w:rsidRDefault="004409D6" w:rsidP="004409D6">
      <w:pPr>
        <w:pStyle w:val="Heading1"/>
      </w:pPr>
      <w:r>
        <w:t>Stof: emissiereducerende maatregelen</w:t>
      </w:r>
    </w:p>
    <w:p w:rsidR="004409D6" w:rsidRDefault="004409D6" w:rsidP="004409D6"/>
    <w:p w:rsidR="004409D6" w:rsidRDefault="004409D6" w:rsidP="004409D6">
      <w:r>
        <w:t xml:space="preserve">Welke maatregelen zijn er voorzien om de </w:t>
      </w:r>
      <w:r w:rsidR="00784083">
        <w:t>stof</w:t>
      </w:r>
      <w:r>
        <w:t xml:space="preserve">emissies tijdens de productie en de reiniging te reduceren? Vermeld </w:t>
      </w:r>
      <w:r w:rsidR="0048721E">
        <w:t xml:space="preserve">zo mogelijk </w:t>
      </w:r>
      <w:r>
        <w:t xml:space="preserve">het jaar van implementatie. </w:t>
      </w:r>
    </w:p>
    <w:p w:rsidR="004409D6" w:rsidRDefault="004409D6" w:rsidP="004409D6">
      <w:r>
        <w:t>Indien een maatregel tot op heden niet geïmplementeerd werd, maar u wel voorziet deze in te voeren, gelieve dan aan te geven wanneer u dit vermoedelijk zal doen.</w:t>
      </w:r>
    </w:p>
    <w:p w:rsidR="004409D6" w:rsidRDefault="004409D6" w:rsidP="004409D6"/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3"/>
        <w:gridCol w:w="1171"/>
      </w:tblGrid>
      <w:tr w:rsidR="004409D6" w:rsidRPr="00B4131E" w:rsidTr="004B7672">
        <w:trPr>
          <w:jc w:val="center"/>
        </w:trPr>
        <w:tc>
          <w:tcPr>
            <w:tcW w:w="7373" w:type="dxa"/>
            <w:tcBorders>
              <w:bottom w:val="single" w:sz="4" w:space="0" w:color="auto"/>
            </w:tcBorders>
            <w:shd w:val="clear" w:color="auto" w:fill="CCCCCC"/>
          </w:tcPr>
          <w:p w:rsidR="004409D6" w:rsidRPr="00B4131E" w:rsidRDefault="004409D6" w:rsidP="004409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Beperken van stof</w:t>
            </w:r>
            <w:r w:rsidRPr="00B4131E">
              <w:rPr>
                <w:b/>
                <w:sz w:val="18"/>
                <w:szCs w:val="18"/>
              </w:rPr>
              <w:t>vorming</w:t>
            </w:r>
          </w:p>
        </w:tc>
        <w:tc>
          <w:tcPr>
            <w:tcW w:w="1171" w:type="dxa"/>
            <w:shd w:val="clear" w:color="auto" w:fill="CCCCCC"/>
          </w:tcPr>
          <w:p w:rsidR="004409D6" w:rsidRPr="00B4131E" w:rsidRDefault="004409D6" w:rsidP="004B7672">
            <w:pPr>
              <w:rPr>
                <w:b/>
                <w:sz w:val="18"/>
                <w:szCs w:val="18"/>
              </w:rPr>
            </w:pPr>
            <w:r w:rsidRPr="00B4131E">
              <w:rPr>
                <w:b/>
                <w:sz w:val="18"/>
                <w:szCs w:val="18"/>
              </w:rPr>
              <w:t>Jaar</w:t>
            </w:r>
          </w:p>
        </w:tc>
      </w:tr>
      <w:tr w:rsidR="004409D6" w:rsidRPr="00B4131E" w:rsidTr="004B7672">
        <w:trPr>
          <w:trHeight w:val="249"/>
          <w:jc w:val="center"/>
        </w:trPr>
        <w:tc>
          <w:tcPr>
            <w:tcW w:w="7373" w:type="dxa"/>
            <w:tcBorders>
              <w:bottom w:val="nil"/>
            </w:tcBorders>
            <w:shd w:val="clear" w:color="auto" w:fill="auto"/>
          </w:tcPr>
          <w:p w:rsidR="004409D6" w:rsidRPr="00B4131E" w:rsidRDefault="004409D6" w:rsidP="004B7672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Gebruik van gesloten menger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4B7672">
            <w:pPr>
              <w:rPr>
                <w:sz w:val="18"/>
                <w:szCs w:val="18"/>
              </w:rPr>
            </w:pPr>
          </w:p>
        </w:tc>
      </w:tr>
      <w:tr w:rsidR="004409D6" w:rsidRPr="00B4131E" w:rsidTr="004B7672">
        <w:trPr>
          <w:trHeight w:val="24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4409D6" w:rsidRPr="00B4131E" w:rsidRDefault="004409D6" w:rsidP="004B7672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Gebruik van gesloten molen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4B7672">
            <w:pPr>
              <w:rPr>
                <w:sz w:val="18"/>
                <w:szCs w:val="18"/>
              </w:rPr>
            </w:pPr>
          </w:p>
        </w:tc>
      </w:tr>
      <w:tr w:rsidR="004409D6" w:rsidRPr="00B4131E" w:rsidTr="004B7672">
        <w:trPr>
          <w:trHeight w:val="207"/>
          <w:jc w:val="center"/>
        </w:trPr>
        <w:tc>
          <w:tcPr>
            <w:tcW w:w="7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09D6" w:rsidRPr="00B4131E" w:rsidRDefault="004409D6" w:rsidP="004B7672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Andere nl. …………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4409D6" w:rsidRPr="00B4131E" w:rsidRDefault="004409D6" w:rsidP="004B7672">
            <w:pPr>
              <w:rPr>
                <w:sz w:val="18"/>
                <w:szCs w:val="18"/>
              </w:rPr>
            </w:pPr>
          </w:p>
        </w:tc>
      </w:tr>
      <w:tr w:rsidR="004409D6" w:rsidRPr="00B4131E" w:rsidTr="004B7672">
        <w:trPr>
          <w:jc w:val="center"/>
        </w:trPr>
        <w:tc>
          <w:tcPr>
            <w:tcW w:w="8544" w:type="dxa"/>
            <w:gridSpan w:val="2"/>
            <w:shd w:val="clear" w:color="auto" w:fill="CCCCCC"/>
          </w:tcPr>
          <w:p w:rsidR="004409D6" w:rsidRPr="00B4131E" w:rsidRDefault="004409D6" w:rsidP="004B76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Omzetten van diffuse stof-emissies naar geleide stof</w:t>
            </w:r>
            <w:r w:rsidRPr="00B4131E">
              <w:rPr>
                <w:b/>
                <w:sz w:val="18"/>
                <w:szCs w:val="18"/>
              </w:rPr>
              <w:t>-emissies</w:t>
            </w:r>
          </w:p>
        </w:tc>
      </w:tr>
      <w:tr w:rsidR="004409D6" w:rsidRPr="00B4131E" w:rsidTr="00A6184B">
        <w:trPr>
          <w:trHeight w:val="207"/>
          <w:jc w:val="center"/>
        </w:trPr>
        <w:tc>
          <w:tcPr>
            <w:tcW w:w="7373" w:type="dxa"/>
            <w:tcBorders>
              <w:bottom w:val="nil"/>
            </w:tcBorders>
            <w:shd w:val="clear" w:color="auto" w:fill="auto"/>
          </w:tcPr>
          <w:p w:rsidR="00A6184B" w:rsidRPr="00B4131E" w:rsidRDefault="004409D6" w:rsidP="004B7672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Afzuigen aan bron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4B76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409D6" w:rsidRPr="00B4131E" w:rsidTr="00A6184B">
        <w:trPr>
          <w:trHeight w:val="206"/>
          <w:jc w:val="center"/>
        </w:trPr>
        <w:tc>
          <w:tcPr>
            <w:tcW w:w="7373" w:type="dxa"/>
            <w:tcBorders>
              <w:top w:val="nil"/>
            </w:tcBorders>
            <w:shd w:val="clear" w:color="auto" w:fill="auto"/>
          </w:tcPr>
          <w:p w:rsidR="004409D6" w:rsidRPr="00B4131E" w:rsidRDefault="00A6184B" w:rsidP="004B767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Andere nl. …………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4B76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409D6" w:rsidRPr="00B4131E" w:rsidTr="004B7672">
        <w:trPr>
          <w:jc w:val="center"/>
        </w:trPr>
        <w:tc>
          <w:tcPr>
            <w:tcW w:w="8544" w:type="dxa"/>
            <w:gridSpan w:val="2"/>
            <w:shd w:val="clear" w:color="auto" w:fill="CCCCCC"/>
          </w:tcPr>
          <w:p w:rsidR="004409D6" w:rsidRPr="00B4131E" w:rsidRDefault="004409D6" w:rsidP="0048721E">
            <w:pPr>
              <w:rPr>
                <w:b/>
                <w:sz w:val="18"/>
                <w:szCs w:val="18"/>
              </w:rPr>
            </w:pPr>
            <w:r w:rsidRPr="00B4131E">
              <w:rPr>
                <w:b/>
                <w:sz w:val="18"/>
                <w:szCs w:val="18"/>
              </w:rPr>
              <w:t xml:space="preserve">Reductie </w:t>
            </w:r>
            <w:r w:rsidR="0048721E">
              <w:rPr>
                <w:b/>
                <w:sz w:val="18"/>
                <w:szCs w:val="18"/>
              </w:rPr>
              <w:t>stof-</w:t>
            </w:r>
            <w:r w:rsidRPr="00B4131E">
              <w:rPr>
                <w:b/>
                <w:sz w:val="18"/>
                <w:szCs w:val="18"/>
              </w:rPr>
              <w:t>-gehalte in afvallucht</w:t>
            </w:r>
          </w:p>
        </w:tc>
      </w:tr>
      <w:tr w:rsidR="004409D6" w:rsidRPr="00B4131E" w:rsidTr="004B7672">
        <w:trPr>
          <w:trHeight w:val="242"/>
          <w:jc w:val="center"/>
        </w:trPr>
        <w:tc>
          <w:tcPr>
            <w:tcW w:w="7373" w:type="dxa"/>
            <w:shd w:val="clear" w:color="auto" w:fill="auto"/>
          </w:tcPr>
          <w:p w:rsidR="004409D6" w:rsidRPr="00B4131E" w:rsidRDefault="004409D6" w:rsidP="004B767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Behandeling door nageschakelde techniek: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4409D6" w:rsidRPr="00B4131E" w:rsidTr="004B7672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4409D6" w:rsidRPr="00B4131E" w:rsidRDefault="004409D6" w:rsidP="00CF1A74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</w:t>
            </w:r>
            <w:r w:rsidR="00CF1A74">
              <w:rPr>
                <w:sz w:val="18"/>
                <w:szCs w:val="18"/>
              </w:rPr>
              <w:t>Stofwasser algemeen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F1A74" w:rsidRPr="00B4131E" w:rsidTr="004B7672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CF1A74" w:rsidRPr="00B4131E" w:rsidRDefault="00CF1A74" w:rsidP="00CF1A74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Rotatiewasser</w:t>
            </w:r>
          </w:p>
        </w:tc>
        <w:tc>
          <w:tcPr>
            <w:tcW w:w="1171" w:type="dxa"/>
            <w:shd w:val="clear" w:color="auto" w:fill="auto"/>
          </w:tcPr>
          <w:p w:rsidR="00CF1A74" w:rsidRPr="00B4131E" w:rsidRDefault="00CF1A74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2220BA" w:rsidRPr="00B4131E" w:rsidTr="004B7672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2220BA" w:rsidRPr="00B4131E" w:rsidRDefault="002220BA" w:rsidP="00CF1A74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Venturiwasser</w:t>
            </w:r>
          </w:p>
        </w:tc>
        <w:tc>
          <w:tcPr>
            <w:tcW w:w="1171" w:type="dxa"/>
            <w:shd w:val="clear" w:color="auto" w:fill="auto"/>
          </w:tcPr>
          <w:p w:rsidR="002220BA" w:rsidRPr="00B4131E" w:rsidRDefault="002220BA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CF1A74" w:rsidRPr="00B4131E" w:rsidTr="004B7672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CF1A74" w:rsidRDefault="00CF1A74" w:rsidP="00CF1A74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Sproeikamer</w:t>
            </w:r>
          </w:p>
        </w:tc>
        <w:tc>
          <w:tcPr>
            <w:tcW w:w="1171" w:type="dxa"/>
            <w:shd w:val="clear" w:color="auto" w:fill="auto"/>
          </w:tcPr>
          <w:p w:rsidR="00CF1A74" w:rsidRPr="00B4131E" w:rsidRDefault="00CF1A74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2220BA" w:rsidRPr="00B4131E" w:rsidTr="004B7672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2220BA" w:rsidRPr="00B4131E" w:rsidRDefault="002220BA" w:rsidP="00CF1A74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Doekfilter</w:t>
            </w:r>
          </w:p>
        </w:tc>
        <w:tc>
          <w:tcPr>
            <w:tcW w:w="1171" w:type="dxa"/>
            <w:shd w:val="clear" w:color="auto" w:fill="auto"/>
          </w:tcPr>
          <w:p w:rsidR="002220BA" w:rsidRPr="00B4131E" w:rsidRDefault="002220BA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2220BA" w:rsidRPr="00B4131E" w:rsidTr="004B7672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2220BA" w:rsidRDefault="002220BA" w:rsidP="00CF1A74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Keramische filter</w:t>
            </w:r>
          </w:p>
        </w:tc>
        <w:tc>
          <w:tcPr>
            <w:tcW w:w="1171" w:type="dxa"/>
            <w:shd w:val="clear" w:color="auto" w:fill="auto"/>
          </w:tcPr>
          <w:p w:rsidR="002220BA" w:rsidRPr="00B4131E" w:rsidRDefault="002220BA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2220BA" w:rsidRPr="00B4131E" w:rsidTr="002220BA">
        <w:trPr>
          <w:trHeight w:val="229"/>
          <w:jc w:val="center"/>
        </w:trPr>
        <w:tc>
          <w:tcPr>
            <w:tcW w:w="7373" w:type="dxa"/>
            <w:tcBorders>
              <w:bottom w:val="nil"/>
            </w:tcBorders>
            <w:shd w:val="clear" w:color="auto" w:fill="auto"/>
          </w:tcPr>
          <w:p w:rsidR="002220BA" w:rsidRPr="00B4131E" w:rsidRDefault="002220BA" w:rsidP="002220BA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tab/>
            </w:r>
            <w:r w:rsidRPr="00B4131E">
              <w:rPr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Absorptie:</w:t>
            </w:r>
          </w:p>
        </w:tc>
        <w:tc>
          <w:tcPr>
            <w:tcW w:w="1171" w:type="dxa"/>
            <w:shd w:val="clear" w:color="auto" w:fill="auto"/>
          </w:tcPr>
          <w:p w:rsidR="002220BA" w:rsidRPr="00B4131E" w:rsidRDefault="002220BA" w:rsidP="002220BA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2220BA" w:rsidRPr="00B4131E" w:rsidTr="002220BA">
        <w:trPr>
          <w:trHeight w:val="229"/>
          <w:jc w:val="center"/>
        </w:trPr>
        <w:tc>
          <w:tcPr>
            <w:tcW w:w="7373" w:type="dxa"/>
            <w:tcBorders>
              <w:top w:val="nil"/>
              <w:bottom w:val="nil"/>
            </w:tcBorders>
            <w:shd w:val="clear" w:color="auto" w:fill="auto"/>
          </w:tcPr>
          <w:p w:rsidR="002220BA" w:rsidRPr="00B4131E" w:rsidRDefault="002220BA" w:rsidP="002220BA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tab/>
            </w:r>
            <w:r w:rsidRPr="00B4131E">
              <w:rPr>
                <w:sz w:val="18"/>
                <w:szCs w:val="18"/>
              </w:rPr>
              <w:tab/>
            </w:r>
            <w:r w:rsidRPr="00B4131E">
              <w:rPr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Gaswasser algemeen</w:t>
            </w:r>
          </w:p>
        </w:tc>
        <w:tc>
          <w:tcPr>
            <w:tcW w:w="1171" w:type="dxa"/>
            <w:shd w:val="clear" w:color="auto" w:fill="auto"/>
          </w:tcPr>
          <w:p w:rsidR="002220BA" w:rsidRPr="00B4131E" w:rsidRDefault="002220BA" w:rsidP="002220BA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2220BA" w:rsidRPr="00B4131E" w:rsidTr="002220BA">
        <w:trPr>
          <w:trHeight w:val="229"/>
          <w:jc w:val="center"/>
        </w:trPr>
        <w:tc>
          <w:tcPr>
            <w:tcW w:w="73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20BA" w:rsidRPr="00B4131E" w:rsidRDefault="002220BA" w:rsidP="002220BA">
            <w:pPr>
              <w:ind w:left="144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Andere nl. …………</w:t>
            </w:r>
          </w:p>
        </w:tc>
        <w:tc>
          <w:tcPr>
            <w:tcW w:w="1171" w:type="dxa"/>
            <w:shd w:val="clear" w:color="auto" w:fill="auto"/>
          </w:tcPr>
          <w:p w:rsidR="002220BA" w:rsidRPr="00B4131E" w:rsidRDefault="002220BA" w:rsidP="002220BA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4409D6" w:rsidRPr="00B4131E" w:rsidTr="004B7672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4409D6" w:rsidRPr="00B4131E" w:rsidRDefault="004409D6" w:rsidP="004B7672">
            <w:pPr>
              <w:ind w:left="720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Andere niet eerder genoemde nageschakelde techniek nl. …………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4409D6" w:rsidRPr="00B4131E" w:rsidTr="004B7672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4409D6" w:rsidRPr="00B4131E" w:rsidRDefault="004409D6" w:rsidP="004B767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Tijdens opstarten en/of stilleggen van installatie de nabehandelingsinstallatie draaiende houden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4409D6" w:rsidRPr="00B4131E" w:rsidTr="004B7672">
        <w:trPr>
          <w:trHeight w:val="229"/>
          <w:jc w:val="center"/>
        </w:trPr>
        <w:tc>
          <w:tcPr>
            <w:tcW w:w="7373" w:type="dxa"/>
            <w:shd w:val="clear" w:color="auto" w:fill="auto"/>
          </w:tcPr>
          <w:p w:rsidR="004409D6" w:rsidRPr="00B4131E" w:rsidRDefault="004409D6" w:rsidP="004B7672">
            <w:pPr>
              <w:ind w:left="307" w:hanging="307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Wegwerken van pieken van verontreiniging bij batch-processen door strikte planning van bepaalde producties</w:t>
            </w:r>
          </w:p>
        </w:tc>
        <w:tc>
          <w:tcPr>
            <w:tcW w:w="1171" w:type="dxa"/>
            <w:shd w:val="clear" w:color="auto" w:fill="auto"/>
          </w:tcPr>
          <w:p w:rsidR="004409D6" w:rsidRPr="00B4131E" w:rsidRDefault="004409D6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  <w:tr w:rsidR="004409D6" w:rsidRPr="00B4131E" w:rsidTr="004B7672">
        <w:trPr>
          <w:trHeight w:val="229"/>
          <w:jc w:val="center"/>
        </w:trPr>
        <w:tc>
          <w:tcPr>
            <w:tcW w:w="7373" w:type="dxa"/>
            <w:tcBorders>
              <w:bottom w:val="single" w:sz="4" w:space="0" w:color="auto"/>
            </w:tcBorders>
            <w:shd w:val="clear" w:color="auto" w:fill="auto"/>
          </w:tcPr>
          <w:p w:rsidR="004409D6" w:rsidRPr="00B4131E" w:rsidRDefault="004409D6" w:rsidP="004B7672">
            <w:pPr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Andere nl. …………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4409D6" w:rsidRPr="00B4131E" w:rsidRDefault="004409D6" w:rsidP="004B7672">
            <w:pPr>
              <w:spacing w:line="140" w:lineRule="atLeast"/>
              <w:rPr>
                <w:sz w:val="18"/>
                <w:szCs w:val="18"/>
              </w:rPr>
            </w:pPr>
          </w:p>
        </w:tc>
      </w:tr>
    </w:tbl>
    <w:p w:rsidR="004409D6" w:rsidRDefault="004409D6" w:rsidP="004409D6"/>
    <w:p w:rsidR="004409D6" w:rsidRDefault="004409D6" w:rsidP="00A3040B"/>
    <w:p w:rsidR="002220BA" w:rsidRDefault="002220BA" w:rsidP="00B4131E">
      <w:pPr>
        <w:pStyle w:val="Heading1"/>
      </w:pPr>
      <w:r>
        <w:br w:type="page"/>
      </w:r>
      <w:r>
        <w:lastRenderedPageBreak/>
        <w:t>Afvalwater: lozen of afvoeren</w:t>
      </w:r>
    </w:p>
    <w:p w:rsidR="002220BA" w:rsidRDefault="002220BA" w:rsidP="002220BA"/>
    <w:p w:rsidR="002220BA" w:rsidRDefault="002220BA" w:rsidP="002220BA">
      <w:r>
        <w:t xml:space="preserve">Loost uw bedrijf afvalwater? </w:t>
      </w:r>
      <w:r>
        <w:tab/>
        <w:t>Ja/Neen</w:t>
      </w:r>
    </w:p>
    <w:p w:rsidR="002220BA" w:rsidRDefault="002220BA" w:rsidP="002220BA"/>
    <w:p w:rsidR="002220BA" w:rsidRDefault="002220BA" w:rsidP="002220BA">
      <w:r>
        <w:t>Indien ja, zou u dan in onderstaande tabel willen weergeven hoeveel en welk type waterzuivering gebruikt wordt?</w:t>
      </w:r>
    </w:p>
    <w:p w:rsidR="002220BA" w:rsidRDefault="002220BA" w:rsidP="002220BA"/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1656"/>
      </w:tblGrid>
      <w:tr w:rsidR="002220BA" w:rsidRPr="00B4131E" w:rsidTr="00331D86">
        <w:trPr>
          <w:jc w:val="center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CCCCCC"/>
          </w:tcPr>
          <w:p w:rsidR="002220BA" w:rsidRPr="00B4131E" w:rsidRDefault="002220BA" w:rsidP="002220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Bestemming en hoeveelheid</w:t>
            </w:r>
          </w:p>
        </w:tc>
        <w:tc>
          <w:tcPr>
            <w:tcW w:w="1656" w:type="dxa"/>
            <w:shd w:val="clear" w:color="auto" w:fill="CCCCCC"/>
          </w:tcPr>
          <w:p w:rsidR="00331D86" w:rsidRDefault="002220BA" w:rsidP="00331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Hoeveel </w:t>
            </w:r>
          </w:p>
          <w:p w:rsidR="002220BA" w:rsidRPr="00B4131E" w:rsidRDefault="002220BA" w:rsidP="00331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(m³/jaar)</w:t>
            </w:r>
          </w:p>
        </w:tc>
      </w:tr>
      <w:tr w:rsidR="002220BA" w:rsidRPr="00B4131E" w:rsidTr="00331D86">
        <w:trPr>
          <w:trHeight w:val="249"/>
          <w:jc w:val="center"/>
        </w:trPr>
        <w:tc>
          <w:tcPr>
            <w:tcW w:w="7479" w:type="dxa"/>
            <w:tcBorders>
              <w:bottom w:val="nil"/>
            </w:tcBorders>
            <w:shd w:val="clear" w:color="auto" w:fill="auto"/>
          </w:tcPr>
          <w:p w:rsidR="002220BA" w:rsidRPr="00B4131E" w:rsidRDefault="002220BA" w:rsidP="002220BA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Riool</w:t>
            </w:r>
          </w:p>
        </w:tc>
        <w:tc>
          <w:tcPr>
            <w:tcW w:w="1656" w:type="dxa"/>
            <w:shd w:val="clear" w:color="auto" w:fill="auto"/>
          </w:tcPr>
          <w:p w:rsidR="002220BA" w:rsidRPr="00B4131E" w:rsidRDefault="002220BA" w:rsidP="00331D86">
            <w:pPr>
              <w:jc w:val="center"/>
              <w:rPr>
                <w:sz w:val="18"/>
                <w:szCs w:val="18"/>
              </w:rPr>
            </w:pPr>
          </w:p>
        </w:tc>
      </w:tr>
      <w:tr w:rsidR="002220BA" w:rsidRPr="00B4131E" w:rsidTr="00331D86">
        <w:trPr>
          <w:trHeight w:val="249"/>
          <w:jc w:val="center"/>
        </w:trPr>
        <w:tc>
          <w:tcPr>
            <w:tcW w:w="7479" w:type="dxa"/>
            <w:tcBorders>
              <w:top w:val="nil"/>
              <w:bottom w:val="nil"/>
            </w:tcBorders>
            <w:shd w:val="clear" w:color="auto" w:fill="auto"/>
          </w:tcPr>
          <w:p w:rsidR="002220BA" w:rsidRDefault="002220BA" w:rsidP="002220BA">
            <w:pPr>
              <w:spacing w:line="240" w:lineRule="exact"/>
              <w:rPr>
                <w:sz w:val="18"/>
                <w:szCs w:val="18"/>
              </w:rPr>
            </w:pPr>
            <w:r w:rsidRPr="00B4131E">
              <w:rPr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131E">
              <w:rPr>
                <w:sz w:val="18"/>
                <w:szCs w:val="18"/>
              </w:rPr>
              <w:instrText xml:space="preserve"> FORMCHECKBOX </w:instrText>
            </w:r>
            <w:r w:rsidRPr="00B4131E">
              <w:rPr>
                <w:sz w:val="18"/>
                <w:szCs w:val="18"/>
              </w:rPr>
            </w:r>
            <w:r w:rsidRPr="00B4131E">
              <w:rPr>
                <w:sz w:val="18"/>
                <w:szCs w:val="18"/>
              </w:rPr>
              <w:fldChar w:fldCharType="end"/>
            </w:r>
            <w:r w:rsidRPr="00B413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Oppervlaktewater</w:t>
            </w:r>
          </w:p>
          <w:p w:rsidR="001B3545" w:rsidRDefault="002220BA" w:rsidP="002220B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(Indien u meetgegevens hebt, zou u ons sterk vooruithelpen als u deze doorstuurde.)</w:t>
            </w:r>
          </w:p>
          <w:p w:rsidR="00C0487C" w:rsidRPr="00B4131E" w:rsidRDefault="00C0487C" w:rsidP="002220B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2220BA" w:rsidRPr="00B4131E" w:rsidRDefault="002220BA" w:rsidP="00331D86">
            <w:pPr>
              <w:jc w:val="center"/>
              <w:rPr>
                <w:sz w:val="18"/>
                <w:szCs w:val="18"/>
              </w:rPr>
            </w:pPr>
          </w:p>
        </w:tc>
      </w:tr>
      <w:tr w:rsidR="002220BA" w:rsidRPr="00B4131E" w:rsidTr="00331D86">
        <w:trPr>
          <w:jc w:val="center"/>
        </w:trPr>
        <w:tc>
          <w:tcPr>
            <w:tcW w:w="7479" w:type="dxa"/>
            <w:shd w:val="clear" w:color="auto" w:fill="CCCCCC"/>
          </w:tcPr>
          <w:p w:rsidR="002220BA" w:rsidRPr="00B4131E" w:rsidRDefault="002220BA" w:rsidP="002220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Gebruikte technieken voor afvalwaterzuivering</w:t>
            </w:r>
          </w:p>
        </w:tc>
        <w:tc>
          <w:tcPr>
            <w:tcW w:w="1656" w:type="dxa"/>
            <w:shd w:val="clear" w:color="auto" w:fill="CCCCCC"/>
          </w:tcPr>
          <w:p w:rsidR="002220BA" w:rsidRPr="00B4131E" w:rsidRDefault="002220BA" w:rsidP="00331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Jaar van implementatie</w:t>
            </w:r>
          </w:p>
        </w:tc>
      </w:tr>
      <w:tr w:rsidR="002220BA" w:rsidRPr="00B4131E" w:rsidTr="00331D86">
        <w:trPr>
          <w:trHeight w:val="242"/>
          <w:jc w:val="center"/>
        </w:trPr>
        <w:tc>
          <w:tcPr>
            <w:tcW w:w="7479" w:type="dxa"/>
            <w:shd w:val="clear" w:color="auto" w:fill="auto"/>
          </w:tcPr>
          <w:p w:rsidR="002220BA" w:rsidRPr="00B4131E" w:rsidRDefault="002220BA" w:rsidP="001B35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2220BA" w:rsidRPr="00B4131E" w:rsidRDefault="002220BA" w:rsidP="001B3545">
            <w:pPr>
              <w:spacing w:line="140" w:lineRule="atLeast"/>
              <w:jc w:val="left"/>
              <w:rPr>
                <w:sz w:val="18"/>
                <w:szCs w:val="18"/>
              </w:rPr>
            </w:pPr>
          </w:p>
        </w:tc>
      </w:tr>
      <w:tr w:rsidR="002220BA" w:rsidRPr="00B4131E" w:rsidTr="00331D86">
        <w:trPr>
          <w:trHeight w:val="229"/>
          <w:jc w:val="center"/>
        </w:trPr>
        <w:tc>
          <w:tcPr>
            <w:tcW w:w="7479" w:type="dxa"/>
            <w:shd w:val="clear" w:color="auto" w:fill="auto"/>
          </w:tcPr>
          <w:p w:rsidR="002220BA" w:rsidRPr="00B4131E" w:rsidRDefault="002220BA" w:rsidP="001B35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2220BA" w:rsidRPr="00B4131E" w:rsidRDefault="002220BA" w:rsidP="001B3545">
            <w:pPr>
              <w:spacing w:line="140" w:lineRule="atLeast"/>
              <w:jc w:val="left"/>
              <w:rPr>
                <w:sz w:val="18"/>
                <w:szCs w:val="18"/>
              </w:rPr>
            </w:pPr>
          </w:p>
        </w:tc>
      </w:tr>
      <w:tr w:rsidR="002220BA" w:rsidRPr="00B4131E" w:rsidTr="00331D86">
        <w:trPr>
          <w:trHeight w:val="229"/>
          <w:jc w:val="center"/>
        </w:trPr>
        <w:tc>
          <w:tcPr>
            <w:tcW w:w="7479" w:type="dxa"/>
            <w:shd w:val="clear" w:color="auto" w:fill="auto"/>
          </w:tcPr>
          <w:p w:rsidR="002220BA" w:rsidRPr="00B4131E" w:rsidRDefault="002220BA" w:rsidP="001B3545">
            <w:pPr>
              <w:ind w:left="307" w:hanging="307"/>
              <w:jc w:val="left"/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2220BA" w:rsidRPr="00B4131E" w:rsidRDefault="002220BA" w:rsidP="001B3545">
            <w:pPr>
              <w:spacing w:line="140" w:lineRule="atLeast"/>
              <w:jc w:val="left"/>
              <w:rPr>
                <w:sz w:val="18"/>
                <w:szCs w:val="18"/>
              </w:rPr>
            </w:pPr>
          </w:p>
        </w:tc>
      </w:tr>
      <w:tr w:rsidR="002220BA" w:rsidRPr="00B4131E" w:rsidTr="001B3545">
        <w:trPr>
          <w:trHeight w:val="229"/>
          <w:jc w:val="center"/>
        </w:trPr>
        <w:tc>
          <w:tcPr>
            <w:tcW w:w="7479" w:type="dxa"/>
            <w:shd w:val="clear" w:color="auto" w:fill="auto"/>
          </w:tcPr>
          <w:p w:rsidR="002220BA" w:rsidRPr="00B4131E" w:rsidRDefault="002220BA" w:rsidP="001B35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2220BA" w:rsidRPr="00B4131E" w:rsidRDefault="002220BA" w:rsidP="001B3545">
            <w:pPr>
              <w:spacing w:line="140" w:lineRule="atLeast"/>
              <w:jc w:val="left"/>
              <w:rPr>
                <w:sz w:val="18"/>
                <w:szCs w:val="18"/>
              </w:rPr>
            </w:pPr>
          </w:p>
        </w:tc>
      </w:tr>
      <w:tr w:rsidR="001B3545" w:rsidRPr="00B4131E" w:rsidTr="001B3545">
        <w:trPr>
          <w:trHeight w:val="229"/>
          <w:jc w:val="center"/>
        </w:trPr>
        <w:tc>
          <w:tcPr>
            <w:tcW w:w="7479" w:type="dxa"/>
            <w:shd w:val="clear" w:color="auto" w:fill="auto"/>
          </w:tcPr>
          <w:p w:rsidR="001B3545" w:rsidRPr="00B4131E" w:rsidRDefault="001B3545" w:rsidP="001B35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1B3545" w:rsidRPr="00B4131E" w:rsidRDefault="001B3545" w:rsidP="001B3545">
            <w:pPr>
              <w:spacing w:line="140" w:lineRule="atLeast"/>
              <w:jc w:val="left"/>
              <w:rPr>
                <w:sz w:val="18"/>
                <w:szCs w:val="18"/>
              </w:rPr>
            </w:pPr>
          </w:p>
        </w:tc>
      </w:tr>
      <w:tr w:rsidR="001B3545" w:rsidRPr="00B4131E" w:rsidTr="001B3545">
        <w:trPr>
          <w:trHeight w:val="229"/>
          <w:jc w:val="center"/>
        </w:trPr>
        <w:tc>
          <w:tcPr>
            <w:tcW w:w="7479" w:type="dxa"/>
            <w:shd w:val="clear" w:color="auto" w:fill="auto"/>
          </w:tcPr>
          <w:p w:rsidR="001B3545" w:rsidRPr="00B4131E" w:rsidRDefault="001B3545" w:rsidP="001B35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1B3545" w:rsidRPr="00B4131E" w:rsidRDefault="001B3545" w:rsidP="001B3545">
            <w:pPr>
              <w:spacing w:line="140" w:lineRule="atLeast"/>
              <w:jc w:val="left"/>
              <w:rPr>
                <w:sz w:val="18"/>
                <w:szCs w:val="18"/>
              </w:rPr>
            </w:pPr>
          </w:p>
        </w:tc>
      </w:tr>
      <w:tr w:rsidR="001B3545" w:rsidRPr="00B4131E" w:rsidTr="001B3545">
        <w:trPr>
          <w:trHeight w:val="229"/>
          <w:jc w:val="center"/>
        </w:trPr>
        <w:tc>
          <w:tcPr>
            <w:tcW w:w="7479" w:type="dxa"/>
            <w:shd w:val="clear" w:color="auto" w:fill="auto"/>
          </w:tcPr>
          <w:p w:rsidR="001B3545" w:rsidRPr="00B4131E" w:rsidRDefault="001B3545" w:rsidP="001B35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:rsidR="001B3545" w:rsidRPr="00B4131E" w:rsidRDefault="001B3545" w:rsidP="001B3545">
            <w:pPr>
              <w:spacing w:line="140" w:lineRule="atLeast"/>
              <w:jc w:val="left"/>
              <w:rPr>
                <w:sz w:val="18"/>
                <w:szCs w:val="18"/>
              </w:rPr>
            </w:pPr>
          </w:p>
        </w:tc>
      </w:tr>
      <w:tr w:rsidR="001B3545" w:rsidRPr="00B4131E" w:rsidTr="00331D86">
        <w:trPr>
          <w:trHeight w:val="229"/>
          <w:jc w:val="center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1B3545" w:rsidRPr="00B4131E" w:rsidRDefault="001B3545" w:rsidP="001B354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1B3545" w:rsidRPr="00B4131E" w:rsidRDefault="001B3545" w:rsidP="001B3545">
            <w:pPr>
              <w:spacing w:line="140" w:lineRule="atLeast"/>
              <w:jc w:val="left"/>
              <w:rPr>
                <w:sz w:val="18"/>
                <w:szCs w:val="18"/>
              </w:rPr>
            </w:pPr>
          </w:p>
        </w:tc>
      </w:tr>
    </w:tbl>
    <w:p w:rsidR="002220BA" w:rsidRPr="002220BA" w:rsidRDefault="002220BA" w:rsidP="002220BA"/>
    <w:p w:rsidR="00970071" w:rsidRPr="00B4131E" w:rsidRDefault="00C0487C" w:rsidP="00B4131E">
      <w:pPr>
        <w:pStyle w:val="Heading1"/>
      </w:pPr>
      <w:r>
        <w:br w:type="page"/>
      </w:r>
      <w:r w:rsidR="00F40073" w:rsidRPr="00B4131E">
        <w:lastRenderedPageBreak/>
        <w:t>Opmerkingen</w:t>
      </w:r>
    </w:p>
    <w:p w:rsidR="00970071" w:rsidRDefault="00970071" w:rsidP="00492ED2"/>
    <w:p w:rsidR="00970071" w:rsidRDefault="00F93914" w:rsidP="00492ED2">
      <w:r>
        <w:t>Hebt</w:t>
      </w:r>
      <w:r w:rsidR="00970071">
        <w:t xml:space="preserve"> u nog bijkomende opmerkingen</w:t>
      </w:r>
      <w:r w:rsidR="001B3545">
        <w:t xml:space="preserve"> over de enquête of de BBT studie</w:t>
      </w:r>
      <w:r w:rsidR="00970071">
        <w:t>?</w:t>
      </w:r>
    </w:p>
    <w:p w:rsidR="001B3545" w:rsidRDefault="001B3545" w:rsidP="00492ED2">
      <w:r>
        <w:t>(bv over positieve/negatieve ervaringen met milieuvriendelijke technieken, wetgeving…)</w:t>
      </w: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2E24" w:rsidRDefault="00992E24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2E24" w:rsidRDefault="00992E24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2E24" w:rsidRDefault="00992E24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487C" w:rsidRDefault="00C0487C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487C" w:rsidRDefault="00C0487C" w:rsidP="00857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312" w:rsidRDefault="00857312" w:rsidP="00492ED2"/>
    <w:p w:rsidR="00C0487C" w:rsidRDefault="00C0487C" w:rsidP="00492ED2"/>
    <w:p w:rsidR="00857582" w:rsidRPr="000D4DA9" w:rsidRDefault="000D4DA9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D4DA9">
        <w:rPr>
          <w:sz w:val="28"/>
          <w:szCs w:val="28"/>
        </w:rPr>
        <w:t>Hartelijk dank voor uw medewerking.</w:t>
      </w:r>
    </w:p>
    <w:p w:rsidR="00857582" w:rsidRPr="00F57CC9" w:rsidRDefault="00857582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5574F" w:rsidRPr="00F57CC9" w:rsidRDefault="00857312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Gelieve</w:t>
      </w:r>
      <w:r w:rsidR="0005574F" w:rsidRPr="00F57CC9">
        <w:t xml:space="preserve"> de </w:t>
      </w:r>
      <w:r w:rsidR="00A97978" w:rsidRPr="00F57CC9">
        <w:t>enquête</w:t>
      </w:r>
      <w:r w:rsidR="00A97978">
        <w:t xml:space="preserve"> (en evt. solventbalans, data)</w:t>
      </w:r>
      <w:r w:rsidR="00A97978" w:rsidRPr="00F57CC9">
        <w:t xml:space="preserve"> </w:t>
      </w:r>
      <w:r>
        <w:t xml:space="preserve">te </w:t>
      </w:r>
      <w:r w:rsidR="0005574F" w:rsidRPr="00F57CC9">
        <w:t>versturen via mail op onderstaand adres:</w:t>
      </w:r>
    </w:p>
    <w:p w:rsidR="0005574F" w:rsidRPr="00F57CC9" w:rsidRDefault="0005574F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5574F" w:rsidRPr="00F57CC9" w:rsidRDefault="00F93914" w:rsidP="0017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hyperlink r:id="rId13" w:history="1">
        <w:r w:rsidRPr="00ED4A43">
          <w:rPr>
            <w:rStyle w:val="Hyperlink"/>
          </w:rPr>
          <w:t>Els.Verachtert@vito.be</w:t>
        </w:r>
      </w:hyperlink>
    </w:p>
    <w:p w:rsidR="00F57CC9" w:rsidRPr="00F57CC9" w:rsidRDefault="00F57CC9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582" w:rsidRPr="00F57CC9" w:rsidRDefault="00857582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7CC9">
        <w:t>via fax op het nummer:</w:t>
      </w:r>
    </w:p>
    <w:p w:rsidR="00857582" w:rsidRPr="00F57CC9" w:rsidRDefault="00857582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7582" w:rsidRPr="00857312" w:rsidRDefault="00857582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 w:rsidRPr="00F57CC9">
        <w:tab/>
      </w:r>
      <w:r w:rsidR="002D06CF">
        <w:rPr>
          <w:lang w:val="nl-NL"/>
        </w:rPr>
        <w:t>014/ 32 11 85 (t</w:t>
      </w:r>
      <w:r w:rsidRPr="00857312">
        <w:rPr>
          <w:lang w:val="nl-NL"/>
        </w:rPr>
        <w:t xml:space="preserve">.a.v. </w:t>
      </w:r>
      <w:r w:rsidR="00F93914">
        <w:rPr>
          <w:lang w:val="nl-NL"/>
        </w:rPr>
        <w:t>Els Verachtert</w:t>
      </w:r>
      <w:r w:rsidRPr="00857312">
        <w:rPr>
          <w:lang w:val="nl-NL"/>
        </w:rPr>
        <w:t>)</w:t>
      </w:r>
    </w:p>
    <w:p w:rsidR="00857582" w:rsidRPr="00857312" w:rsidRDefault="00857582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05574F" w:rsidRPr="00F57CC9" w:rsidRDefault="00F216B9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7CC9">
        <w:t>o</w:t>
      </w:r>
      <w:r w:rsidR="0005574F" w:rsidRPr="00F57CC9">
        <w:t>f via de post op het adres:</w:t>
      </w:r>
    </w:p>
    <w:p w:rsidR="0005574F" w:rsidRPr="00F57CC9" w:rsidRDefault="0005574F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5574F" w:rsidRPr="00F57CC9" w:rsidRDefault="00F93914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VITO</w:t>
      </w:r>
    </w:p>
    <w:p w:rsidR="0005574F" w:rsidRPr="00F57CC9" w:rsidRDefault="002D06CF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>t</w:t>
      </w:r>
      <w:r w:rsidR="0005574F" w:rsidRPr="00F57CC9">
        <w:t xml:space="preserve">.a.v. </w:t>
      </w:r>
      <w:r w:rsidR="00F93914">
        <w:t>Els Verachtert</w:t>
      </w:r>
    </w:p>
    <w:p w:rsidR="0005574F" w:rsidRPr="00F57CC9" w:rsidRDefault="0005574F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F57CC9">
        <w:t>Boeretang 200</w:t>
      </w:r>
    </w:p>
    <w:p w:rsidR="0005574F" w:rsidRPr="00F57CC9" w:rsidRDefault="0005574F" w:rsidP="00F57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 w:rsidRPr="00F57CC9">
        <w:t>2400 Mol</w:t>
      </w:r>
    </w:p>
    <w:sectPr w:rsidR="0005574F" w:rsidRPr="00F57CC9" w:rsidSect="006E50EA">
      <w:footerReference w:type="default" r:id="rId14"/>
      <w:pgSz w:w="11907" w:h="16840" w:code="9"/>
      <w:pgMar w:top="1134" w:right="128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82" w:rsidRDefault="00243C82" w:rsidP="00B4131E">
      <w:r>
        <w:separator/>
      </w:r>
    </w:p>
  </w:endnote>
  <w:endnote w:type="continuationSeparator" w:id="0">
    <w:p w:rsidR="00243C82" w:rsidRDefault="00243C82" w:rsidP="00B4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B5" w:rsidRDefault="006E60B5">
    <w:pPr>
      <w:pStyle w:val="Footer"/>
      <w:jc w:val="right"/>
    </w:pPr>
    <w:fldSimple w:instr=" PAGE   \* MERGEFORMAT ">
      <w:r w:rsidR="00805A8F">
        <w:rPr>
          <w:noProof/>
        </w:rPr>
        <w:t>1</w:t>
      </w:r>
    </w:fldSimple>
  </w:p>
  <w:p w:rsidR="006E60B5" w:rsidRDefault="006E60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82" w:rsidRDefault="00243C82" w:rsidP="00B4131E">
      <w:r>
        <w:separator/>
      </w:r>
    </w:p>
  </w:footnote>
  <w:footnote w:type="continuationSeparator" w:id="0">
    <w:p w:rsidR="00243C82" w:rsidRDefault="00243C82" w:rsidP="00B41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87D"/>
    <w:multiLevelType w:val="hybridMultilevel"/>
    <w:tmpl w:val="7A2EA6A2"/>
    <w:lvl w:ilvl="0" w:tplc="D762868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4E17"/>
    <w:multiLevelType w:val="multilevel"/>
    <w:tmpl w:val="32F0AF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D60EE1"/>
    <w:multiLevelType w:val="hybridMultilevel"/>
    <w:tmpl w:val="F928FE8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F30E70"/>
    <w:multiLevelType w:val="hybridMultilevel"/>
    <w:tmpl w:val="2BB2A51E"/>
    <w:lvl w:ilvl="0" w:tplc="9D68410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grammar="clean"/>
  <w:attachedTemplate r:id="rId1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2CF"/>
    <w:rsid w:val="000023F5"/>
    <w:rsid w:val="000145B1"/>
    <w:rsid w:val="00021312"/>
    <w:rsid w:val="000274E6"/>
    <w:rsid w:val="0003357F"/>
    <w:rsid w:val="00040452"/>
    <w:rsid w:val="0004116A"/>
    <w:rsid w:val="000425C9"/>
    <w:rsid w:val="000453B7"/>
    <w:rsid w:val="00045D12"/>
    <w:rsid w:val="00047210"/>
    <w:rsid w:val="00047E64"/>
    <w:rsid w:val="00052B95"/>
    <w:rsid w:val="000548E9"/>
    <w:rsid w:val="0005574F"/>
    <w:rsid w:val="000637E5"/>
    <w:rsid w:val="000702CE"/>
    <w:rsid w:val="00070EA6"/>
    <w:rsid w:val="000746F3"/>
    <w:rsid w:val="000758A8"/>
    <w:rsid w:val="0008191C"/>
    <w:rsid w:val="00084430"/>
    <w:rsid w:val="00084511"/>
    <w:rsid w:val="00085257"/>
    <w:rsid w:val="00085C1D"/>
    <w:rsid w:val="0009212B"/>
    <w:rsid w:val="000952D9"/>
    <w:rsid w:val="00097B13"/>
    <w:rsid w:val="000B0497"/>
    <w:rsid w:val="000B3784"/>
    <w:rsid w:val="000C0AFC"/>
    <w:rsid w:val="000C3EA8"/>
    <w:rsid w:val="000C454A"/>
    <w:rsid w:val="000C6FC9"/>
    <w:rsid w:val="000C7855"/>
    <w:rsid w:val="000D4DA9"/>
    <w:rsid w:val="000D7C1D"/>
    <w:rsid w:val="000E117A"/>
    <w:rsid w:val="000E19B5"/>
    <w:rsid w:val="000E34C5"/>
    <w:rsid w:val="000E5FA6"/>
    <w:rsid w:val="000E7757"/>
    <w:rsid w:val="000E7913"/>
    <w:rsid w:val="000F2834"/>
    <w:rsid w:val="00101610"/>
    <w:rsid w:val="001122C5"/>
    <w:rsid w:val="0011633A"/>
    <w:rsid w:val="00121980"/>
    <w:rsid w:val="00121AF2"/>
    <w:rsid w:val="00122B46"/>
    <w:rsid w:val="00126843"/>
    <w:rsid w:val="0012732D"/>
    <w:rsid w:val="00132B80"/>
    <w:rsid w:val="001332E7"/>
    <w:rsid w:val="001335E1"/>
    <w:rsid w:val="001356FF"/>
    <w:rsid w:val="0013793D"/>
    <w:rsid w:val="00144E27"/>
    <w:rsid w:val="00144F86"/>
    <w:rsid w:val="001548B3"/>
    <w:rsid w:val="00155EBD"/>
    <w:rsid w:val="001656F0"/>
    <w:rsid w:val="00165F3C"/>
    <w:rsid w:val="00171D48"/>
    <w:rsid w:val="001723CA"/>
    <w:rsid w:val="00175F1C"/>
    <w:rsid w:val="001900D3"/>
    <w:rsid w:val="001A742B"/>
    <w:rsid w:val="001B3545"/>
    <w:rsid w:val="001B67D5"/>
    <w:rsid w:val="001B74A9"/>
    <w:rsid w:val="001B7A4D"/>
    <w:rsid w:val="001C07F3"/>
    <w:rsid w:val="001C23EB"/>
    <w:rsid w:val="001C5246"/>
    <w:rsid w:val="001C6C03"/>
    <w:rsid w:val="001D2FB5"/>
    <w:rsid w:val="001D6D1F"/>
    <w:rsid w:val="001E0563"/>
    <w:rsid w:val="001E6090"/>
    <w:rsid w:val="001E641E"/>
    <w:rsid w:val="001E7A65"/>
    <w:rsid w:val="001F3519"/>
    <w:rsid w:val="001F37A7"/>
    <w:rsid w:val="0020639E"/>
    <w:rsid w:val="002104DB"/>
    <w:rsid w:val="00210E7F"/>
    <w:rsid w:val="00217E2A"/>
    <w:rsid w:val="002220BA"/>
    <w:rsid w:val="00224FCD"/>
    <w:rsid w:val="00225581"/>
    <w:rsid w:val="002270BA"/>
    <w:rsid w:val="002338F7"/>
    <w:rsid w:val="00233B79"/>
    <w:rsid w:val="00237C4A"/>
    <w:rsid w:val="00241FF7"/>
    <w:rsid w:val="00243ACB"/>
    <w:rsid w:val="00243C82"/>
    <w:rsid w:val="002553B0"/>
    <w:rsid w:val="0025542B"/>
    <w:rsid w:val="00261770"/>
    <w:rsid w:val="00265D32"/>
    <w:rsid w:val="00271EE6"/>
    <w:rsid w:val="00272799"/>
    <w:rsid w:val="00277F72"/>
    <w:rsid w:val="0028116A"/>
    <w:rsid w:val="00281D04"/>
    <w:rsid w:val="002914DE"/>
    <w:rsid w:val="00292EBE"/>
    <w:rsid w:val="00294D76"/>
    <w:rsid w:val="002A6DAB"/>
    <w:rsid w:val="002B74E5"/>
    <w:rsid w:val="002C08B3"/>
    <w:rsid w:val="002C19A1"/>
    <w:rsid w:val="002C2052"/>
    <w:rsid w:val="002C254E"/>
    <w:rsid w:val="002C40BC"/>
    <w:rsid w:val="002C426D"/>
    <w:rsid w:val="002C62BB"/>
    <w:rsid w:val="002D06CF"/>
    <w:rsid w:val="002D0ED6"/>
    <w:rsid w:val="002D15B3"/>
    <w:rsid w:val="002E399F"/>
    <w:rsid w:val="002E6518"/>
    <w:rsid w:val="002F2B20"/>
    <w:rsid w:val="002F2F1E"/>
    <w:rsid w:val="002F47DE"/>
    <w:rsid w:val="002F70D3"/>
    <w:rsid w:val="00304A88"/>
    <w:rsid w:val="00305C22"/>
    <w:rsid w:val="00307C89"/>
    <w:rsid w:val="003178BD"/>
    <w:rsid w:val="003206C6"/>
    <w:rsid w:val="00330905"/>
    <w:rsid w:val="00331D86"/>
    <w:rsid w:val="0033322F"/>
    <w:rsid w:val="00333855"/>
    <w:rsid w:val="003371E3"/>
    <w:rsid w:val="00342D83"/>
    <w:rsid w:val="00345EBD"/>
    <w:rsid w:val="00357F65"/>
    <w:rsid w:val="00360085"/>
    <w:rsid w:val="00371770"/>
    <w:rsid w:val="00375779"/>
    <w:rsid w:val="0037722D"/>
    <w:rsid w:val="00382BE6"/>
    <w:rsid w:val="00383E04"/>
    <w:rsid w:val="00383EB9"/>
    <w:rsid w:val="003902A1"/>
    <w:rsid w:val="003916AD"/>
    <w:rsid w:val="00395844"/>
    <w:rsid w:val="00395BED"/>
    <w:rsid w:val="003968C9"/>
    <w:rsid w:val="00397DEA"/>
    <w:rsid w:val="003A08DC"/>
    <w:rsid w:val="003A5CC2"/>
    <w:rsid w:val="003C0551"/>
    <w:rsid w:val="003C3B85"/>
    <w:rsid w:val="003C6A39"/>
    <w:rsid w:val="003D0A54"/>
    <w:rsid w:val="003D2B01"/>
    <w:rsid w:val="003D2BC2"/>
    <w:rsid w:val="003D310A"/>
    <w:rsid w:val="003E187A"/>
    <w:rsid w:val="003E2BBF"/>
    <w:rsid w:val="003E45EC"/>
    <w:rsid w:val="003E5854"/>
    <w:rsid w:val="003E61DB"/>
    <w:rsid w:val="003E7018"/>
    <w:rsid w:val="003E779B"/>
    <w:rsid w:val="003F1D70"/>
    <w:rsid w:val="003F2431"/>
    <w:rsid w:val="003F403B"/>
    <w:rsid w:val="0040018A"/>
    <w:rsid w:val="00403984"/>
    <w:rsid w:val="00415954"/>
    <w:rsid w:val="00424CC8"/>
    <w:rsid w:val="00426227"/>
    <w:rsid w:val="00426369"/>
    <w:rsid w:val="00427585"/>
    <w:rsid w:val="00433135"/>
    <w:rsid w:val="00433820"/>
    <w:rsid w:val="0043744E"/>
    <w:rsid w:val="004409D6"/>
    <w:rsid w:val="00443695"/>
    <w:rsid w:val="00443D0B"/>
    <w:rsid w:val="004461DC"/>
    <w:rsid w:val="00446C8F"/>
    <w:rsid w:val="0044787D"/>
    <w:rsid w:val="00451C98"/>
    <w:rsid w:val="00457C11"/>
    <w:rsid w:val="004625CB"/>
    <w:rsid w:val="004629E7"/>
    <w:rsid w:val="004651FC"/>
    <w:rsid w:val="00467FC6"/>
    <w:rsid w:val="00472ABA"/>
    <w:rsid w:val="004734F6"/>
    <w:rsid w:val="00476F98"/>
    <w:rsid w:val="00480744"/>
    <w:rsid w:val="0048721E"/>
    <w:rsid w:val="00492482"/>
    <w:rsid w:val="00492ED2"/>
    <w:rsid w:val="004B119C"/>
    <w:rsid w:val="004B4C4F"/>
    <w:rsid w:val="004B5322"/>
    <w:rsid w:val="004B701E"/>
    <w:rsid w:val="004B7672"/>
    <w:rsid w:val="004C022B"/>
    <w:rsid w:val="004C13E4"/>
    <w:rsid w:val="004C3829"/>
    <w:rsid w:val="004C439A"/>
    <w:rsid w:val="004C60F4"/>
    <w:rsid w:val="004C6488"/>
    <w:rsid w:val="004C6DE8"/>
    <w:rsid w:val="004D651E"/>
    <w:rsid w:val="004D7C60"/>
    <w:rsid w:val="004E2109"/>
    <w:rsid w:val="004E3473"/>
    <w:rsid w:val="004E53CA"/>
    <w:rsid w:val="004E6953"/>
    <w:rsid w:val="004E6E0C"/>
    <w:rsid w:val="004E71E1"/>
    <w:rsid w:val="005042B1"/>
    <w:rsid w:val="0050532C"/>
    <w:rsid w:val="00505FCE"/>
    <w:rsid w:val="005102D6"/>
    <w:rsid w:val="00510453"/>
    <w:rsid w:val="00511385"/>
    <w:rsid w:val="005157CE"/>
    <w:rsid w:val="00516CB3"/>
    <w:rsid w:val="00517181"/>
    <w:rsid w:val="00517D61"/>
    <w:rsid w:val="00520FB7"/>
    <w:rsid w:val="00522F53"/>
    <w:rsid w:val="0052695A"/>
    <w:rsid w:val="00530D65"/>
    <w:rsid w:val="00534DD5"/>
    <w:rsid w:val="00536491"/>
    <w:rsid w:val="0054148B"/>
    <w:rsid w:val="00545290"/>
    <w:rsid w:val="00560B2F"/>
    <w:rsid w:val="00561DB9"/>
    <w:rsid w:val="00564845"/>
    <w:rsid w:val="00564B5E"/>
    <w:rsid w:val="00570F87"/>
    <w:rsid w:val="00581119"/>
    <w:rsid w:val="0059320D"/>
    <w:rsid w:val="005A2400"/>
    <w:rsid w:val="005B19F2"/>
    <w:rsid w:val="005B1DC5"/>
    <w:rsid w:val="005B333C"/>
    <w:rsid w:val="005B41D5"/>
    <w:rsid w:val="005D6546"/>
    <w:rsid w:val="005E4B58"/>
    <w:rsid w:val="005F4109"/>
    <w:rsid w:val="005F668D"/>
    <w:rsid w:val="0060060D"/>
    <w:rsid w:val="00605279"/>
    <w:rsid w:val="00606674"/>
    <w:rsid w:val="00614842"/>
    <w:rsid w:val="00614852"/>
    <w:rsid w:val="00622FFA"/>
    <w:rsid w:val="00623EB2"/>
    <w:rsid w:val="00634836"/>
    <w:rsid w:val="00637734"/>
    <w:rsid w:val="00637FC3"/>
    <w:rsid w:val="00641BAF"/>
    <w:rsid w:val="00645ECB"/>
    <w:rsid w:val="0065182A"/>
    <w:rsid w:val="00652DC3"/>
    <w:rsid w:val="00660CB6"/>
    <w:rsid w:val="00670252"/>
    <w:rsid w:val="00674C70"/>
    <w:rsid w:val="00682DAF"/>
    <w:rsid w:val="0068389C"/>
    <w:rsid w:val="0068452E"/>
    <w:rsid w:val="00684725"/>
    <w:rsid w:val="00687F17"/>
    <w:rsid w:val="006911BF"/>
    <w:rsid w:val="006934C5"/>
    <w:rsid w:val="00693589"/>
    <w:rsid w:val="006942CF"/>
    <w:rsid w:val="006943F3"/>
    <w:rsid w:val="00696128"/>
    <w:rsid w:val="006A0B2C"/>
    <w:rsid w:val="006A5E3D"/>
    <w:rsid w:val="006A6BF5"/>
    <w:rsid w:val="006A6FFB"/>
    <w:rsid w:val="006B0889"/>
    <w:rsid w:val="006B2177"/>
    <w:rsid w:val="006B2B00"/>
    <w:rsid w:val="006B31C0"/>
    <w:rsid w:val="006B72A9"/>
    <w:rsid w:val="006D087B"/>
    <w:rsid w:val="006D6197"/>
    <w:rsid w:val="006D6236"/>
    <w:rsid w:val="006E2C5E"/>
    <w:rsid w:val="006E3665"/>
    <w:rsid w:val="006E50EA"/>
    <w:rsid w:val="006E5A6C"/>
    <w:rsid w:val="006E60B5"/>
    <w:rsid w:val="006E7254"/>
    <w:rsid w:val="006F76D8"/>
    <w:rsid w:val="0070016D"/>
    <w:rsid w:val="00703DBD"/>
    <w:rsid w:val="007110CA"/>
    <w:rsid w:val="007115F3"/>
    <w:rsid w:val="00712F11"/>
    <w:rsid w:val="00725C90"/>
    <w:rsid w:val="0073621A"/>
    <w:rsid w:val="007364A8"/>
    <w:rsid w:val="00743534"/>
    <w:rsid w:val="00756AEE"/>
    <w:rsid w:val="00763CFE"/>
    <w:rsid w:val="0076627F"/>
    <w:rsid w:val="0077024E"/>
    <w:rsid w:val="00775659"/>
    <w:rsid w:val="00780DA6"/>
    <w:rsid w:val="00782489"/>
    <w:rsid w:val="00784083"/>
    <w:rsid w:val="00784CAD"/>
    <w:rsid w:val="007872CF"/>
    <w:rsid w:val="0079563C"/>
    <w:rsid w:val="007975CE"/>
    <w:rsid w:val="00797F99"/>
    <w:rsid w:val="00797FCB"/>
    <w:rsid w:val="007A20FA"/>
    <w:rsid w:val="007B5C22"/>
    <w:rsid w:val="007C217B"/>
    <w:rsid w:val="007C31EF"/>
    <w:rsid w:val="007C7CD1"/>
    <w:rsid w:val="007C7E1D"/>
    <w:rsid w:val="007D02EE"/>
    <w:rsid w:val="007D4F20"/>
    <w:rsid w:val="00800470"/>
    <w:rsid w:val="0080202E"/>
    <w:rsid w:val="00805A8F"/>
    <w:rsid w:val="00821368"/>
    <w:rsid w:val="00821642"/>
    <w:rsid w:val="00821C3A"/>
    <w:rsid w:val="008223E3"/>
    <w:rsid w:val="00823F28"/>
    <w:rsid w:val="00831F4E"/>
    <w:rsid w:val="00831F9F"/>
    <w:rsid w:val="00832E0D"/>
    <w:rsid w:val="00835CED"/>
    <w:rsid w:val="0083788D"/>
    <w:rsid w:val="00841241"/>
    <w:rsid w:val="00842275"/>
    <w:rsid w:val="0084514D"/>
    <w:rsid w:val="00857312"/>
    <w:rsid w:val="00857582"/>
    <w:rsid w:val="008646EB"/>
    <w:rsid w:val="0086552C"/>
    <w:rsid w:val="00866E17"/>
    <w:rsid w:val="00872281"/>
    <w:rsid w:val="0087385A"/>
    <w:rsid w:val="00880E00"/>
    <w:rsid w:val="008922D3"/>
    <w:rsid w:val="00894316"/>
    <w:rsid w:val="00894CAE"/>
    <w:rsid w:val="008A094D"/>
    <w:rsid w:val="008A1482"/>
    <w:rsid w:val="008A5130"/>
    <w:rsid w:val="008A597A"/>
    <w:rsid w:val="008B1FCA"/>
    <w:rsid w:val="008B7AC9"/>
    <w:rsid w:val="008C0B6D"/>
    <w:rsid w:val="008C1CE5"/>
    <w:rsid w:val="008C22A9"/>
    <w:rsid w:val="008C2687"/>
    <w:rsid w:val="008C310D"/>
    <w:rsid w:val="008C43D5"/>
    <w:rsid w:val="008D6F5A"/>
    <w:rsid w:val="008E01B3"/>
    <w:rsid w:val="008E7DFF"/>
    <w:rsid w:val="008F12CD"/>
    <w:rsid w:val="008F7AC5"/>
    <w:rsid w:val="00900B67"/>
    <w:rsid w:val="0090425F"/>
    <w:rsid w:val="00904A74"/>
    <w:rsid w:val="00907F40"/>
    <w:rsid w:val="00916080"/>
    <w:rsid w:val="00916BE5"/>
    <w:rsid w:val="00920B7F"/>
    <w:rsid w:val="00926B42"/>
    <w:rsid w:val="00932096"/>
    <w:rsid w:val="00932C3C"/>
    <w:rsid w:val="00943809"/>
    <w:rsid w:val="00950617"/>
    <w:rsid w:val="0095120F"/>
    <w:rsid w:val="00956572"/>
    <w:rsid w:val="0096786D"/>
    <w:rsid w:val="00967EA1"/>
    <w:rsid w:val="00970071"/>
    <w:rsid w:val="0097372D"/>
    <w:rsid w:val="00985127"/>
    <w:rsid w:val="00986154"/>
    <w:rsid w:val="00991F22"/>
    <w:rsid w:val="00992E24"/>
    <w:rsid w:val="009A3798"/>
    <w:rsid w:val="009A3CBA"/>
    <w:rsid w:val="009A5A7D"/>
    <w:rsid w:val="009A61CF"/>
    <w:rsid w:val="009B6464"/>
    <w:rsid w:val="009B6E40"/>
    <w:rsid w:val="009C0714"/>
    <w:rsid w:val="009C1077"/>
    <w:rsid w:val="009C1A37"/>
    <w:rsid w:val="009C372D"/>
    <w:rsid w:val="009C4506"/>
    <w:rsid w:val="009D0CD4"/>
    <w:rsid w:val="009D4EA3"/>
    <w:rsid w:val="009E167D"/>
    <w:rsid w:val="009F03CF"/>
    <w:rsid w:val="009F24C2"/>
    <w:rsid w:val="009F4C90"/>
    <w:rsid w:val="00A02309"/>
    <w:rsid w:val="00A0717C"/>
    <w:rsid w:val="00A163D3"/>
    <w:rsid w:val="00A21EBF"/>
    <w:rsid w:val="00A3040B"/>
    <w:rsid w:val="00A32ECE"/>
    <w:rsid w:val="00A334F2"/>
    <w:rsid w:val="00A40E25"/>
    <w:rsid w:val="00A50A3E"/>
    <w:rsid w:val="00A50EA4"/>
    <w:rsid w:val="00A51AD2"/>
    <w:rsid w:val="00A545BF"/>
    <w:rsid w:val="00A57D09"/>
    <w:rsid w:val="00A60937"/>
    <w:rsid w:val="00A6184B"/>
    <w:rsid w:val="00A67D19"/>
    <w:rsid w:val="00A759DE"/>
    <w:rsid w:val="00A815CF"/>
    <w:rsid w:val="00A86A12"/>
    <w:rsid w:val="00A91FB2"/>
    <w:rsid w:val="00A92637"/>
    <w:rsid w:val="00A92F32"/>
    <w:rsid w:val="00A97978"/>
    <w:rsid w:val="00AA3435"/>
    <w:rsid w:val="00AA3BCB"/>
    <w:rsid w:val="00AA4485"/>
    <w:rsid w:val="00AA7776"/>
    <w:rsid w:val="00AB23DC"/>
    <w:rsid w:val="00AB32D8"/>
    <w:rsid w:val="00AB48C2"/>
    <w:rsid w:val="00AC121B"/>
    <w:rsid w:val="00AC2C23"/>
    <w:rsid w:val="00AC59DB"/>
    <w:rsid w:val="00AC7ACB"/>
    <w:rsid w:val="00AD256F"/>
    <w:rsid w:val="00AD62AB"/>
    <w:rsid w:val="00AD6E35"/>
    <w:rsid w:val="00AD713C"/>
    <w:rsid w:val="00AD71F8"/>
    <w:rsid w:val="00AE3276"/>
    <w:rsid w:val="00AF0ACA"/>
    <w:rsid w:val="00AF3E1C"/>
    <w:rsid w:val="00AF5022"/>
    <w:rsid w:val="00B04C65"/>
    <w:rsid w:val="00B05355"/>
    <w:rsid w:val="00B07647"/>
    <w:rsid w:val="00B13E0F"/>
    <w:rsid w:val="00B21DC3"/>
    <w:rsid w:val="00B23105"/>
    <w:rsid w:val="00B25E58"/>
    <w:rsid w:val="00B25FF2"/>
    <w:rsid w:val="00B27E28"/>
    <w:rsid w:val="00B30F62"/>
    <w:rsid w:val="00B34535"/>
    <w:rsid w:val="00B347DC"/>
    <w:rsid w:val="00B35548"/>
    <w:rsid w:val="00B37EF9"/>
    <w:rsid w:val="00B4131E"/>
    <w:rsid w:val="00B4451E"/>
    <w:rsid w:val="00B455B5"/>
    <w:rsid w:val="00B54130"/>
    <w:rsid w:val="00B54A05"/>
    <w:rsid w:val="00B6598E"/>
    <w:rsid w:val="00B6606A"/>
    <w:rsid w:val="00B661C6"/>
    <w:rsid w:val="00B73C6D"/>
    <w:rsid w:val="00B80C82"/>
    <w:rsid w:val="00B838D6"/>
    <w:rsid w:val="00B83C17"/>
    <w:rsid w:val="00B86EC1"/>
    <w:rsid w:val="00B90244"/>
    <w:rsid w:val="00B91FAB"/>
    <w:rsid w:val="00B92450"/>
    <w:rsid w:val="00BA13A3"/>
    <w:rsid w:val="00BA1ACD"/>
    <w:rsid w:val="00BA5108"/>
    <w:rsid w:val="00BA5BAD"/>
    <w:rsid w:val="00BB001E"/>
    <w:rsid w:val="00BB009D"/>
    <w:rsid w:val="00BB1971"/>
    <w:rsid w:val="00BC1A24"/>
    <w:rsid w:val="00BC3BDE"/>
    <w:rsid w:val="00BC6B60"/>
    <w:rsid w:val="00BC7B97"/>
    <w:rsid w:val="00BD3ED2"/>
    <w:rsid w:val="00BE5F97"/>
    <w:rsid w:val="00BF1451"/>
    <w:rsid w:val="00BF5535"/>
    <w:rsid w:val="00C01439"/>
    <w:rsid w:val="00C0211F"/>
    <w:rsid w:val="00C0487C"/>
    <w:rsid w:val="00C10877"/>
    <w:rsid w:val="00C1421A"/>
    <w:rsid w:val="00C15B0C"/>
    <w:rsid w:val="00C17D6F"/>
    <w:rsid w:val="00C20A51"/>
    <w:rsid w:val="00C21233"/>
    <w:rsid w:val="00C2543C"/>
    <w:rsid w:val="00C25AB7"/>
    <w:rsid w:val="00C30CC9"/>
    <w:rsid w:val="00C325AC"/>
    <w:rsid w:val="00C36BCE"/>
    <w:rsid w:val="00C41622"/>
    <w:rsid w:val="00C417CA"/>
    <w:rsid w:val="00C4770A"/>
    <w:rsid w:val="00C510C9"/>
    <w:rsid w:val="00C62B59"/>
    <w:rsid w:val="00C62E36"/>
    <w:rsid w:val="00C737F4"/>
    <w:rsid w:val="00C7634C"/>
    <w:rsid w:val="00C80B7C"/>
    <w:rsid w:val="00C92F70"/>
    <w:rsid w:val="00C93675"/>
    <w:rsid w:val="00C946BE"/>
    <w:rsid w:val="00CA2C46"/>
    <w:rsid w:val="00CA2E62"/>
    <w:rsid w:val="00CA2F03"/>
    <w:rsid w:val="00CA32F3"/>
    <w:rsid w:val="00CA634C"/>
    <w:rsid w:val="00CB274C"/>
    <w:rsid w:val="00CB6906"/>
    <w:rsid w:val="00CC06E6"/>
    <w:rsid w:val="00CC1A31"/>
    <w:rsid w:val="00CC21EC"/>
    <w:rsid w:val="00CD13D0"/>
    <w:rsid w:val="00CD62FA"/>
    <w:rsid w:val="00CD6394"/>
    <w:rsid w:val="00CD7B1F"/>
    <w:rsid w:val="00CE0B7C"/>
    <w:rsid w:val="00CE1FDA"/>
    <w:rsid w:val="00CE740D"/>
    <w:rsid w:val="00CF1A74"/>
    <w:rsid w:val="00CF2E1B"/>
    <w:rsid w:val="00CF6CC3"/>
    <w:rsid w:val="00D02D3A"/>
    <w:rsid w:val="00D1349E"/>
    <w:rsid w:val="00D20241"/>
    <w:rsid w:val="00D2426B"/>
    <w:rsid w:val="00D33200"/>
    <w:rsid w:val="00D42820"/>
    <w:rsid w:val="00D458A8"/>
    <w:rsid w:val="00D53AE4"/>
    <w:rsid w:val="00D54BC0"/>
    <w:rsid w:val="00D575B4"/>
    <w:rsid w:val="00D6119D"/>
    <w:rsid w:val="00D706D1"/>
    <w:rsid w:val="00D7355C"/>
    <w:rsid w:val="00D74DB9"/>
    <w:rsid w:val="00D76788"/>
    <w:rsid w:val="00D77951"/>
    <w:rsid w:val="00D863D1"/>
    <w:rsid w:val="00D86629"/>
    <w:rsid w:val="00D9045D"/>
    <w:rsid w:val="00D9371D"/>
    <w:rsid w:val="00D93E62"/>
    <w:rsid w:val="00D94F42"/>
    <w:rsid w:val="00DA4560"/>
    <w:rsid w:val="00DC5CF8"/>
    <w:rsid w:val="00DD4010"/>
    <w:rsid w:val="00DE0B02"/>
    <w:rsid w:val="00DE108F"/>
    <w:rsid w:val="00DE4AD3"/>
    <w:rsid w:val="00DF11CB"/>
    <w:rsid w:val="00DF1D55"/>
    <w:rsid w:val="00DF580D"/>
    <w:rsid w:val="00E030D6"/>
    <w:rsid w:val="00E03BE9"/>
    <w:rsid w:val="00E05AFE"/>
    <w:rsid w:val="00E12B5D"/>
    <w:rsid w:val="00E16758"/>
    <w:rsid w:val="00E2616A"/>
    <w:rsid w:val="00E30545"/>
    <w:rsid w:val="00E328FF"/>
    <w:rsid w:val="00E44377"/>
    <w:rsid w:val="00E5168C"/>
    <w:rsid w:val="00E51F2A"/>
    <w:rsid w:val="00E5450C"/>
    <w:rsid w:val="00E601F8"/>
    <w:rsid w:val="00E6154B"/>
    <w:rsid w:val="00E61571"/>
    <w:rsid w:val="00E62E8C"/>
    <w:rsid w:val="00E7166E"/>
    <w:rsid w:val="00E71C03"/>
    <w:rsid w:val="00E822E6"/>
    <w:rsid w:val="00E82F95"/>
    <w:rsid w:val="00E86710"/>
    <w:rsid w:val="00E868FB"/>
    <w:rsid w:val="00E8781E"/>
    <w:rsid w:val="00E92F87"/>
    <w:rsid w:val="00E9399C"/>
    <w:rsid w:val="00E94931"/>
    <w:rsid w:val="00E949CF"/>
    <w:rsid w:val="00E9619A"/>
    <w:rsid w:val="00E96A6E"/>
    <w:rsid w:val="00EA215F"/>
    <w:rsid w:val="00EB621A"/>
    <w:rsid w:val="00EC0309"/>
    <w:rsid w:val="00ED1C55"/>
    <w:rsid w:val="00ED5541"/>
    <w:rsid w:val="00EF0B8B"/>
    <w:rsid w:val="00EF2505"/>
    <w:rsid w:val="00EF7FB1"/>
    <w:rsid w:val="00F01052"/>
    <w:rsid w:val="00F03E74"/>
    <w:rsid w:val="00F04B98"/>
    <w:rsid w:val="00F07F13"/>
    <w:rsid w:val="00F157D8"/>
    <w:rsid w:val="00F216B9"/>
    <w:rsid w:val="00F21D2F"/>
    <w:rsid w:val="00F25985"/>
    <w:rsid w:val="00F30892"/>
    <w:rsid w:val="00F40073"/>
    <w:rsid w:val="00F43860"/>
    <w:rsid w:val="00F50B3F"/>
    <w:rsid w:val="00F51527"/>
    <w:rsid w:val="00F51A4A"/>
    <w:rsid w:val="00F52705"/>
    <w:rsid w:val="00F53B85"/>
    <w:rsid w:val="00F562E6"/>
    <w:rsid w:val="00F57CC9"/>
    <w:rsid w:val="00F760B2"/>
    <w:rsid w:val="00F82589"/>
    <w:rsid w:val="00F82D58"/>
    <w:rsid w:val="00F90262"/>
    <w:rsid w:val="00F93914"/>
    <w:rsid w:val="00F94EDF"/>
    <w:rsid w:val="00F96C77"/>
    <w:rsid w:val="00FA1F16"/>
    <w:rsid w:val="00FA2EF7"/>
    <w:rsid w:val="00FA3005"/>
    <w:rsid w:val="00FA5969"/>
    <w:rsid w:val="00FA74D9"/>
    <w:rsid w:val="00FB1C64"/>
    <w:rsid w:val="00FC36DA"/>
    <w:rsid w:val="00FC3B1A"/>
    <w:rsid w:val="00FC3CC5"/>
    <w:rsid w:val="00FD5C7D"/>
    <w:rsid w:val="00FE08FB"/>
    <w:rsid w:val="00FE1B01"/>
    <w:rsid w:val="00FE356A"/>
    <w:rsid w:val="00FE35E2"/>
    <w:rsid w:val="00FE54E0"/>
    <w:rsid w:val="00FE6F91"/>
    <w:rsid w:val="00FF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semiHidden="0" w:uiPriority="2" w:unhideWhenUsed="0" w:qFormat="1"/>
    <w:lsdException w:name="page number" w:uiPriority="3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1E"/>
    <w:pPr>
      <w:jc w:val="both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131E"/>
    <w:pPr>
      <w:keepNext/>
      <w:numPr>
        <w:numId w:val="3"/>
      </w:numPr>
      <w:spacing w:before="240" w:after="60"/>
      <w:outlineLvl w:val="0"/>
    </w:pPr>
    <w:rPr>
      <w:rFonts w:cs="Arial"/>
      <w:b/>
      <w:color w:val="4F81BD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131E"/>
    <w:pPr>
      <w:keepNext/>
      <w:spacing w:before="240" w:after="60"/>
      <w:outlineLvl w:val="1"/>
    </w:pPr>
    <w:rPr>
      <w:rFonts w:ascii="Cambria" w:hAnsi="Cambria" w:cs="Arial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131E"/>
    <w:pPr>
      <w:keepNext/>
      <w:spacing w:before="240" w:after="60"/>
      <w:outlineLvl w:val="2"/>
    </w:pPr>
    <w:rPr>
      <w:rFonts w:ascii="Cambria" w:hAnsi="Cambria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B4131E"/>
    <w:pPr>
      <w:keepNext/>
      <w:spacing w:before="240" w:after="60"/>
      <w:outlineLvl w:val="3"/>
    </w:pPr>
    <w:rPr>
      <w:rFonts w:ascii="Cambria" w:hAnsi="Cambr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B4131E"/>
    <w:pPr>
      <w:spacing w:before="240" w:after="60"/>
      <w:outlineLvl w:val="4"/>
    </w:pPr>
    <w:rPr>
      <w:rFonts w:ascii="Cambria" w:hAnsi="Cambria"/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rsid w:val="003E2BB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3E2BB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3E2BB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3E2BB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uiPriority w:val="2"/>
    <w:qFormat/>
    <w:rsid w:val="00B4131E"/>
    <w:pPr>
      <w:spacing w:before="120" w:after="120"/>
    </w:pPr>
    <w:rPr>
      <w:bCs/>
      <w:i/>
    </w:rPr>
  </w:style>
  <w:style w:type="paragraph" w:styleId="FootnoteText">
    <w:name w:val="footnote text"/>
    <w:basedOn w:val="Normal"/>
    <w:semiHidden/>
    <w:rsid w:val="00530D65"/>
    <w:rPr>
      <w:sz w:val="20"/>
    </w:rPr>
  </w:style>
  <w:style w:type="character" w:styleId="FootnoteReference">
    <w:name w:val="footnote reference"/>
    <w:basedOn w:val="DefaultParagraphFont"/>
    <w:semiHidden/>
    <w:rsid w:val="00530D65"/>
    <w:rPr>
      <w:vertAlign w:val="superscript"/>
    </w:rPr>
  </w:style>
  <w:style w:type="table" w:styleId="TableGrid">
    <w:name w:val="Table Grid"/>
    <w:basedOn w:val="TableNormal"/>
    <w:rsid w:val="008C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6A6FFB"/>
    <w:rPr>
      <w:sz w:val="16"/>
      <w:szCs w:val="16"/>
    </w:rPr>
  </w:style>
  <w:style w:type="paragraph" w:styleId="CommentText">
    <w:name w:val="annotation text"/>
    <w:basedOn w:val="Normal"/>
    <w:semiHidden/>
    <w:rsid w:val="006A6F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6A6FFB"/>
    <w:rPr>
      <w:b/>
      <w:bCs/>
    </w:rPr>
  </w:style>
  <w:style w:type="paragraph" w:styleId="BalloonText">
    <w:name w:val="Balloon Text"/>
    <w:basedOn w:val="Normal"/>
    <w:semiHidden/>
    <w:rsid w:val="006A6F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574F"/>
    <w:rPr>
      <w:color w:val="0000FF"/>
      <w:u w:val="single"/>
    </w:rPr>
  </w:style>
  <w:style w:type="character" w:styleId="FollowedHyperlink">
    <w:name w:val="FollowedHyperlink"/>
    <w:basedOn w:val="DefaultParagraphFont"/>
    <w:rsid w:val="00D9371D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4131E"/>
    <w:rPr>
      <w:rFonts w:ascii="Calibri" w:hAnsi="Calibri" w:cs="Arial"/>
      <w:b/>
      <w:color w:val="4F81BD"/>
      <w:kern w:val="28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B4131E"/>
    <w:rPr>
      <w:rFonts w:ascii="Cambria" w:eastAsia="Times New Roman" w:hAnsi="Cambria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B4131E"/>
    <w:rPr>
      <w:rFonts w:ascii="Cambria" w:eastAsia="Times New Roman" w:hAnsi="Cambria" w:cs="Arial"/>
      <w:b/>
      <w:bCs/>
      <w:sz w:val="24"/>
      <w:lang w:val="nl-BE"/>
    </w:rPr>
  </w:style>
  <w:style w:type="character" w:customStyle="1" w:styleId="Heading4Char">
    <w:name w:val="Heading 4 Char"/>
    <w:basedOn w:val="DefaultParagraphFont"/>
    <w:link w:val="Heading4"/>
    <w:uiPriority w:val="1"/>
    <w:rsid w:val="00B4131E"/>
    <w:rPr>
      <w:rFonts w:ascii="Cambria" w:hAnsi="Cambria"/>
      <w:b/>
      <w:bCs/>
      <w:sz w:val="22"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B4131E"/>
    <w:rPr>
      <w:rFonts w:ascii="Cambria" w:hAnsi="Cambria"/>
      <w:b/>
      <w:bCs/>
      <w:i/>
      <w:iCs/>
      <w:szCs w:val="26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31E"/>
    <w:pPr>
      <w:numPr>
        <w:ilvl w:val="1"/>
      </w:numPr>
    </w:pPr>
    <w:rPr>
      <w:rFonts w:ascii="Cambria" w:hAnsi="Cambria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31E"/>
    <w:rPr>
      <w:rFonts w:ascii="Cambria" w:eastAsia="Times New Roman" w:hAnsi="Cambria" w:cs="Times New Roman"/>
      <w:i/>
      <w:iCs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B413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31E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31E"/>
    <w:rPr>
      <w:rFonts w:ascii="Calibri" w:hAnsi="Calibri"/>
      <w:b/>
      <w:bCs/>
      <w:i/>
      <w:iCs/>
      <w:sz w:val="22"/>
      <w:lang w:val="nl-BE"/>
    </w:rPr>
  </w:style>
  <w:style w:type="character" w:styleId="IntenseEmphasis">
    <w:name w:val="Intense Emphasis"/>
    <w:basedOn w:val="DefaultParagraphFont"/>
    <w:uiPriority w:val="21"/>
    <w:qFormat/>
    <w:rsid w:val="00B4131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4131E"/>
    <w:rPr>
      <w:smallCaps/>
      <w:color w:val="4F81BD"/>
      <w:u w:val="single"/>
    </w:rPr>
  </w:style>
  <w:style w:type="character" w:styleId="IntenseReference">
    <w:name w:val="Intense Reference"/>
    <w:basedOn w:val="DefaultParagraphFont"/>
    <w:uiPriority w:val="32"/>
    <w:qFormat/>
    <w:rsid w:val="00B4131E"/>
    <w:rPr>
      <w:b/>
      <w:bCs/>
      <w:smallCaps/>
      <w:color w:val="4F81BD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31E"/>
    <w:pPr>
      <w:keepLines/>
      <w:spacing w:before="480" w:after="0"/>
      <w:outlineLvl w:val="9"/>
    </w:pPr>
    <w:rPr>
      <w:rFonts w:cs="Times New Roman"/>
      <w:bCs/>
      <w:color w:val="3071C3"/>
      <w:kern w:val="0"/>
      <w:sz w:val="28"/>
      <w:szCs w:val="28"/>
    </w:rPr>
  </w:style>
  <w:style w:type="paragraph" w:customStyle="1" w:styleId="TitelInvitation">
    <w:name w:val="Titel Invitation"/>
    <w:basedOn w:val="Normal"/>
    <w:uiPriority w:val="1"/>
    <w:qFormat/>
    <w:rsid w:val="00B4131E"/>
    <w:pPr>
      <w:spacing w:after="960"/>
      <w:jc w:val="left"/>
    </w:pPr>
    <w:rPr>
      <w:rFonts w:ascii="Cambria" w:hAnsi="Cambria"/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B4131E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B4131E"/>
    <w:rPr>
      <w:rFonts w:ascii="Calibri" w:hAnsi="Calibri"/>
      <w:sz w:val="18"/>
      <w:lang w:val="nl-BE"/>
    </w:rPr>
  </w:style>
  <w:style w:type="paragraph" w:styleId="TOC1">
    <w:name w:val="toc 1"/>
    <w:basedOn w:val="Normal"/>
    <w:next w:val="Normal"/>
    <w:autoRedefine/>
    <w:uiPriority w:val="39"/>
    <w:rsid w:val="00B4131E"/>
    <w:pPr>
      <w:tabs>
        <w:tab w:val="right" w:leader="underscore" w:pos="8891"/>
      </w:tabs>
      <w:spacing w:before="240" w:after="120"/>
      <w:jc w:val="lef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B4131E"/>
    <w:pPr>
      <w:tabs>
        <w:tab w:val="right" w:pos="8891"/>
      </w:tabs>
      <w:spacing w:before="120"/>
      <w:ind w:left="220"/>
      <w:jc w:val="left"/>
    </w:pPr>
    <w:rPr>
      <w:i/>
      <w:iCs/>
    </w:rPr>
  </w:style>
  <w:style w:type="paragraph" w:styleId="TOC3">
    <w:name w:val="toc 3"/>
    <w:basedOn w:val="Normal"/>
    <w:next w:val="Normal"/>
    <w:autoRedefine/>
    <w:uiPriority w:val="39"/>
    <w:rsid w:val="00B4131E"/>
    <w:pPr>
      <w:tabs>
        <w:tab w:val="right" w:leader="underscore" w:pos="8891"/>
      </w:tabs>
      <w:ind w:left="440"/>
      <w:jc w:val="left"/>
    </w:pPr>
  </w:style>
  <w:style w:type="paragraph" w:styleId="Header">
    <w:name w:val="header"/>
    <w:aliases w:val="voor voorblad"/>
    <w:basedOn w:val="Normal"/>
    <w:link w:val="HeaderChar"/>
    <w:uiPriority w:val="2"/>
    <w:rsid w:val="00B4131E"/>
    <w:pPr>
      <w:tabs>
        <w:tab w:val="center" w:pos="4819"/>
        <w:tab w:val="right" w:pos="9071"/>
      </w:tabs>
    </w:pPr>
    <w:rPr>
      <w:rFonts w:ascii="Cambria" w:hAnsi="Cambria"/>
    </w:rPr>
  </w:style>
  <w:style w:type="character" w:customStyle="1" w:styleId="HeaderChar">
    <w:name w:val="Header Char"/>
    <w:aliases w:val="voor voorblad Char"/>
    <w:basedOn w:val="DefaultParagraphFont"/>
    <w:link w:val="Header"/>
    <w:uiPriority w:val="2"/>
    <w:rsid w:val="00B4131E"/>
    <w:rPr>
      <w:rFonts w:ascii="Cambria" w:hAnsi="Cambria"/>
      <w:sz w:val="22"/>
      <w:lang w:val="nl-NL"/>
    </w:rPr>
  </w:style>
  <w:style w:type="paragraph" w:styleId="Footer">
    <w:name w:val="footer"/>
    <w:basedOn w:val="Normal"/>
    <w:link w:val="FooterChar"/>
    <w:uiPriority w:val="99"/>
    <w:rsid w:val="00B4131E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B4131E"/>
    <w:rPr>
      <w:rFonts w:ascii="Cambria" w:hAnsi="Cambria"/>
      <w:sz w:val="22"/>
      <w:lang w:val="nl-NL"/>
    </w:rPr>
  </w:style>
  <w:style w:type="character" w:styleId="PageNumber">
    <w:name w:val="page number"/>
    <w:basedOn w:val="DefaultParagraphFont"/>
    <w:uiPriority w:val="3"/>
    <w:rsid w:val="00B4131E"/>
    <w:rPr>
      <w:rFonts w:ascii="Calibri" w:hAnsi="Calibri"/>
      <w:color w:val="auto"/>
      <w:sz w:val="20"/>
      <w:szCs w:val="20"/>
    </w:rPr>
  </w:style>
  <w:style w:type="paragraph" w:customStyle="1" w:styleId="SubtitelRapport">
    <w:name w:val="Subtitel Rapport"/>
    <w:basedOn w:val="Normal"/>
    <w:uiPriority w:val="2"/>
    <w:rsid w:val="00B4131E"/>
    <w:pPr>
      <w:jc w:val="center"/>
    </w:pPr>
    <w:rPr>
      <w:rFonts w:ascii="Cambria" w:hAnsi="Cambria"/>
      <w:b/>
      <w:bCs/>
      <w:smallCaps/>
      <w:sz w:val="28"/>
      <w:szCs w:val="28"/>
    </w:rPr>
  </w:style>
  <w:style w:type="paragraph" w:customStyle="1" w:styleId="opsommingen">
    <w:name w:val="opsommingen"/>
    <w:basedOn w:val="Normal"/>
    <w:uiPriority w:val="3"/>
    <w:rsid w:val="00B4131E"/>
    <w:pPr>
      <w:tabs>
        <w:tab w:val="num" w:pos="720"/>
      </w:tabs>
      <w:ind w:left="720" w:hanging="360"/>
    </w:pPr>
  </w:style>
  <w:style w:type="paragraph" w:customStyle="1" w:styleId="Hoofdingzdrnummer">
    <w:name w:val="Hoofding zdr nummer"/>
    <w:basedOn w:val="Normal"/>
    <w:next w:val="Normal"/>
    <w:link w:val="HoofdingzdrnummerChar"/>
    <w:uiPriority w:val="2"/>
    <w:rsid w:val="00B4131E"/>
    <w:pPr>
      <w:pageBreakBefore/>
      <w:spacing w:after="480"/>
      <w:jc w:val="left"/>
    </w:pPr>
    <w:rPr>
      <w:rFonts w:ascii="Cambria" w:hAnsi="Cambria" w:cs="Arial"/>
      <w:b/>
      <w:caps/>
      <w:smallCaps/>
      <w:color w:val="C0504D"/>
      <w:sz w:val="26"/>
      <w:szCs w:val="26"/>
    </w:rPr>
  </w:style>
  <w:style w:type="character" w:customStyle="1" w:styleId="HoofdingzdrnummerChar">
    <w:name w:val="Hoofding zdr nummer Char"/>
    <w:basedOn w:val="Heading1Char"/>
    <w:link w:val="Hoofdingzdrnummer"/>
    <w:uiPriority w:val="2"/>
    <w:rsid w:val="00B4131E"/>
    <w:rPr>
      <w:smallCaps/>
      <w:szCs w:val="26"/>
    </w:rPr>
  </w:style>
  <w:style w:type="paragraph" w:customStyle="1" w:styleId="Sourcetable">
    <w:name w:val="Source table"/>
    <w:basedOn w:val="Normal"/>
    <w:next w:val="Normal"/>
    <w:autoRedefine/>
    <w:uiPriority w:val="3"/>
    <w:rsid w:val="00B4131E"/>
    <w:pPr>
      <w:spacing w:before="120" w:after="240"/>
    </w:pPr>
    <w:rPr>
      <w:i/>
      <w:sz w:val="16"/>
      <w:szCs w:val="16"/>
    </w:rPr>
  </w:style>
  <w:style w:type="paragraph" w:customStyle="1" w:styleId="Hoofdingzdrnummer-lit-begrip-annex">
    <w:name w:val="Hoofding zdr nummer-lit-begrip-annex"/>
    <w:basedOn w:val="Hoofdingzdrnummer"/>
    <w:next w:val="Normal"/>
    <w:uiPriority w:val="2"/>
    <w:rsid w:val="00B4131E"/>
    <w:rPr>
      <w:caps w:val="0"/>
      <w:sz w:val="24"/>
      <w:szCs w:val="24"/>
      <w:lang w:val="en-US"/>
    </w:rPr>
  </w:style>
  <w:style w:type="paragraph" w:customStyle="1" w:styleId="TITELRAPPORT">
    <w:name w:val="TITEL RAPPORT"/>
    <w:basedOn w:val="Normal"/>
    <w:uiPriority w:val="1"/>
    <w:rsid w:val="00B4131E"/>
    <w:pPr>
      <w:spacing w:line="520" w:lineRule="exact"/>
      <w:jc w:val="left"/>
    </w:pPr>
    <w:rPr>
      <w:rFonts w:ascii="Cambria" w:hAnsi="Cambria"/>
      <w:b/>
      <w:color w:val="C0504D"/>
      <w:sz w:val="44"/>
      <w:szCs w:val="44"/>
      <w:lang w:val="en-US"/>
    </w:rPr>
  </w:style>
  <w:style w:type="paragraph" w:customStyle="1" w:styleId="Disclaimer">
    <w:name w:val="Disclaimer"/>
    <w:basedOn w:val="Normal"/>
    <w:link w:val="DisclaimerChar"/>
    <w:uiPriority w:val="2"/>
    <w:rsid w:val="00B4131E"/>
    <w:pPr>
      <w:ind w:left="357"/>
    </w:pPr>
    <w:rPr>
      <w:sz w:val="14"/>
      <w:lang w:val="en-US"/>
    </w:rPr>
  </w:style>
  <w:style w:type="character" w:customStyle="1" w:styleId="DisclaimerChar">
    <w:name w:val="Disclaimer Char"/>
    <w:basedOn w:val="DefaultParagraphFont"/>
    <w:link w:val="Disclaimer"/>
    <w:uiPriority w:val="2"/>
    <w:rsid w:val="00B4131E"/>
    <w:rPr>
      <w:rFonts w:ascii="Calibri" w:hAnsi="Calibri"/>
      <w:sz w:val="14"/>
    </w:rPr>
  </w:style>
  <w:style w:type="paragraph" w:styleId="NoSpacing">
    <w:name w:val="No Spacing"/>
    <w:uiPriority w:val="1"/>
    <w:qFormat/>
    <w:rsid w:val="007840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s.Verachtert@vito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s.verachtert@vito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N93\N9348%20-%20VOS%20verf,%20lak,%20vernis,%20inkt%20en%20lijm%20(productie%20en%20gebruik)\Werkmap%20C%20Polders\Enqu&#234;te%20verf-,%20lak-,%20vernis-,%20inkt-%20en%20lijmproducten\Beperkte%20Enqu&#234;te%20producenten%20verf-,%20vernis-,%20lak%20en%20drukinkten%20versi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220E8377CE4CF34F8C016D9BC00A7B1B15003C3C36E14AC15D499D45629CE202EAB2" ma:contentTypeVersion="1" ma:contentTypeDescription="" ma:contentTypeScope="" ma:versionID="092f84f67858db4a90cad6114115d602">
  <xsd:schema xmlns:xsd="http://www.w3.org/2001/XMLSchema" xmlns:p="http://schemas.microsoft.com/office/2006/metadata/properties" xmlns:ns2="24507ded-ba45-4d16-a037-fd7c37105eea" targetNamespace="http://schemas.microsoft.com/office/2006/metadata/properties" ma:root="true" ma:fieldsID="bdecb30118954fc33a5ec9685d258a6e" ns2:_="">
    <xsd:import namespace="24507ded-ba45-4d16-a037-fd7c37105eea"/>
    <xsd:element name="properties">
      <xsd:complexType>
        <xsd:sequence>
          <xsd:element name="documentManagement">
            <xsd:complexType>
              <xsd:all>
                <xsd:element ref="ns2:Project"/>
                <xsd:element ref="ns2:WorkingPackage"/>
                <xsd:element ref="ns2:Activity" minOccurs="0"/>
                <xsd:element ref="ns2:DocumentDistribution"/>
                <xsd:element ref="ns2:ProjectDocument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4507ded-ba45-4d16-a037-fd7c37105eea" elementFormDefault="qualified">
    <xsd:import namespace="http://schemas.microsoft.com/office/2006/documentManagement/types"/>
    <xsd:element name="Project" ma:index="8" ma:displayName="Project" ma:default="N9199" ma:internalName="Project">
      <xsd:simpleType>
        <xsd:restriction base="dms:Text"/>
      </xsd:simpleType>
    </xsd:element>
    <xsd:element name="WorkingPackage" ma:index="9" ma:displayName="Working Package" ma:list="{6063E4CD-CB04-468E-8FFE-ADD47673D22B}" ma:internalName="WorkingPackage" ma:showField="Title" ma:web="24507ded-ba45-4d16-a037-fd7c37105eea">
      <xsd:simpleType>
        <xsd:restriction base="dms:Lookup"/>
      </xsd:simpleType>
    </xsd:element>
    <xsd:element name="Activity" ma:index="10" nillable="true" ma:displayName="Activity" ma:list="{1383EB85-DC71-46B3-89D6-A08C3E1D7F29}" ma:internalName="Activity" ma:showField="Title" ma:web="24507ded-ba45-4d16-a037-fd7c37105eea">
      <xsd:simpleType>
        <xsd:restriction base="dms:Lookup"/>
      </xsd:simpleType>
    </xsd:element>
    <xsd:element name="DocumentDistribution" ma:index="11" ma:displayName="Document Distribution" ma:default="Beperkt" ma:internalName="DocumentDistribution">
      <xsd:simpleType>
        <xsd:restriction base="dms:Choice">
          <xsd:enumeration value="Beperkt"/>
          <xsd:enumeration value="Algemeen"/>
          <xsd:enumeration value="Vertrouwelijk"/>
          <xsd:enumeration value="Restricted"/>
          <xsd:enumeration value="General"/>
          <xsd:enumeration value="Confidential"/>
        </xsd:restriction>
      </xsd:simpleType>
    </xsd:element>
    <xsd:element name="ProjectDocumentNumber" ma:index="12" nillable="true" ma:displayName="Document Number" ma:internalName="ProjectDocument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roject xmlns="24507ded-ba45-4d16-a037-fd7c37105eea">N9199</Project>
    <ProjectDocumentNumber xmlns="24507ded-ba45-4d16-a037-fd7c37105eea" xsi:nil="true"/>
    <WorkingPackage xmlns="24507ded-ba45-4d16-a037-fd7c37105eea">1</WorkingPackage>
    <Activity xmlns="24507ded-ba45-4d16-a037-fd7c37105eea" xsi:nil="true"/>
    <DocumentDistribution xmlns="24507ded-ba45-4d16-a037-fd7c37105eea">Beperkt</DocumentDistribution>
  </documentManagement>
</p:properties>
</file>

<file path=customXml/itemProps1.xml><?xml version="1.0" encoding="utf-8"?>
<ds:datastoreItem xmlns:ds="http://schemas.openxmlformats.org/officeDocument/2006/customXml" ds:itemID="{1CBB1B17-80E9-4E5A-A281-630B76BD9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21244-B0BA-41C3-856F-A9583E823C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60AAE0-B99B-4AD4-8D18-6166E54A7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07ded-ba45-4d16-a037-fd7c37105ee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4F73ED4-B600-4588-B8AE-6229AE21578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Beperkte Enquête producenten verf-, vernis-, lak en drukinkten versie 3.dot</Template>
  <TotalTime>1</TotalTime>
  <Pages>8</Pages>
  <Words>1064</Words>
  <Characters>7973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Enquête producenten lijm</vt:lpstr>
      <vt:lpstr>Enquête naar de emissies van Vluchtige Organische Stoffen (VOS) en emissiereducerende maatregelen bij de productie van verf, l</vt:lpstr>
    </vt:vector>
  </TitlesOfParts>
  <Company>Vito</Company>
  <LinksUpToDate>false</LinksUpToDate>
  <CharactersWithSpaces>9019</CharactersWithSpaces>
  <SharedDoc>false</SharedDoc>
  <HLinks>
    <vt:vector size="12" baseType="variant">
      <vt:variant>
        <vt:i4>3211353</vt:i4>
      </vt:variant>
      <vt:variant>
        <vt:i4>135</vt:i4>
      </vt:variant>
      <vt:variant>
        <vt:i4>0</vt:i4>
      </vt:variant>
      <vt:variant>
        <vt:i4>5</vt:i4>
      </vt:variant>
      <vt:variant>
        <vt:lpwstr>mailto:Els.Verachtert@vito.be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mailto:els.verachtert@vito.be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producenten lijm</dc:title>
  <dc:subject/>
  <dc:creator>poldersC</dc:creator>
  <cp:keywords/>
  <dc:description/>
  <cp:lastModifiedBy>PEETERSA</cp:lastModifiedBy>
  <cp:revision>2</cp:revision>
  <cp:lastPrinted>2002-12-12T06:25:00Z</cp:lastPrinted>
  <dcterms:created xsi:type="dcterms:W3CDTF">2012-07-19T08:10:00Z</dcterms:created>
  <dcterms:modified xsi:type="dcterms:W3CDTF">2012-07-19T08:10:00Z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Working document</vt:lpwstr>
  </property>
</Properties>
</file>